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A4A12" w14:textId="77777777" w:rsidR="008E5B5B" w:rsidRDefault="008E5B5B" w:rsidP="00F53A19">
      <w:pPr>
        <w:jc w:val="center"/>
        <w:rPr>
          <w:rFonts w:ascii="Arial" w:hAnsi="Arial" w:cs="Arial"/>
          <w:b/>
          <w:sz w:val="20"/>
          <w:szCs w:val="18"/>
        </w:rPr>
      </w:pPr>
    </w:p>
    <w:p w14:paraId="166880AA" w14:textId="77777777" w:rsidR="008E5B5B" w:rsidRDefault="008E5B5B" w:rsidP="008E5B5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B4B4B"/>
          <w:sz w:val="32"/>
          <w:szCs w:val="32"/>
          <w:lang w:eastAsia="en-GB"/>
        </w:rPr>
      </w:pPr>
      <w:r>
        <w:rPr>
          <w:rFonts w:ascii="Arial" w:eastAsia="Times New Roman" w:hAnsi="Arial" w:cs="Arial"/>
          <w:b/>
          <w:bCs/>
          <w:color w:val="4B4B4B"/>
          <w:sz w:val="32"/>
          <w:szCs w:val="32"/>
          <w:lang w:eastAsia="en-GB"/>
        </w:rPr>
        <w:t>Muzeum Narodowe w Warszawie</w:t>
      </w:r>
    </w:p>
    <w:p w14:paraId="421CB15B" w14:textId="77777777" w:rsidR="008E5B5B" w:rsidRDefault="008E5B5B" w:rsidP="008E5B5B">
      <w:pPr>
        <w:spacing w:after="0" w:line="240" w:lineRule="auto"/>
        <w:jc w:val="center"/>
        <w:rPr>
          <w:rFonts w:ascii="Arial" w:eastAsia="Times New Roman" w:hAnsi="Arial" w:cs="Arial"/>
          <w:color w:val="4B4B4B"/>
          <w:sz w:val="20"/>
          <w:szCs w:val="20"/>
          <w:lang w:eastAsia="en-GB"/>
        </w:rPr>
      </w:pPr>
    </w:p>
    <w:p w14:paraId="61CCC15B" w14:textId="51811E62" w:rsidR="008E5B5B" w:rsidRPr="006B4601" w:rsidRDefault="008E5B5B" w:rsidP="008E5B5B">
      <w:pPr>
        <w:spacing w:after="150" w:line="240" w:lineRule="auto"/>
        <w:jc w:val="center"/>
        <w:rPr>
          <w:rFonts w:ascii="Arial" w:eastAsia="Times New Roman" w:hAnsi="Arial" w:cs="Arial"/>
          <w:color w:val="4B4B4B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en-GB"/>
        </w:rPr>
        <w:t>Zaprasza do rekrutacji</w:t>
      </w:r>
      <w:r w:rsidR="009136F0">
        <w:rPr>
          <w:rFonts w:ascii="Arial" w:eastAsia="Times New Roman" w:hAnsi="Arial" w:cs="Arial"/>
          <w:color w:val="4B4B4B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color w:val="4B4B4B"/>
          <w:sz w:val="20"/>
          <w:szCs w:val="20"/>
          <w:lang w:eastAsia="en-GB"/>
        </w:rPr>
        <w:t>na stanowisko:</w:t>
      </w:r>
    </w:p>
    <w:p w14:paraId="2B18350E" w14:textId="64D46242" w:rsidR="00B354EC" w:rsidRDefault="00601FBC" w:rsidP="00AC005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4B4B4B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4B4B4B"/>
          <w:sz w:val="24"/>
          <w:szCs w:val="24"/>
          <w:lang w:eastAsia="en-GB"/>
        </w:rPr>
        <w:t>Specjalista</w:t>
      </w:r>
      <w:r w:rsidR="00410286">
        <w:rPr>
          <w:rFonts w:ascii="Arial" w:eastAsia="Times New Roman" w:hAnsi="Arial" w:cs="Arial"/>
          <w:b/>
          <w:bCs/>
          <w:color w:val="4B4B4B"/>
          <w:sz w:val="24"/>
          <w:szCs w:val="24"/>
          <w:lang w:eastAsia="en-GB"/>
        </w:rPr>
        <w:t xml:space="preserve"> / Specjalistka</w:t>
      </w:r>
      <w:r>
        <w:rPr>
          <w:rFonts w:ascii="Arial" w:eastAsia="Times New Roman" w:hAnsi="Arial" w:cs="Arial"/>
          <w:b/>
          <w:bCs/>
          <w:color w:val="4B4B4B"/>
          <w:sz w:val="24"/>
          <w:szCs w:val="24"/>
          <w:lang w:eastAsia="en-GB"/>
        </w:rPr>
        <w:t xml:space="preserve"> w Dziale Organizacji Wystaw</w:t>
      </w:r>
    </w:p>
    <w:p w14:paraId="6AA7D11A" w14:textId="1BE7A98D" w:rsidR="000067FE" w:rsidRDefault="00CB76DD" w:rsidP="00AC0056">
      <w:pPr>
        <w:spacing w:after="120" w:line="240" w:lineRule="auto"/>
        <w:jc w:val="center"/>
        <w:rPr>
          <w:rFonts w:ascii="Arial" w:eastAsia="Times New Roman" w:hAnsi="Arial" w:cs="Arial"/>
          <w:color w:val="4B4B4B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en-GB"/>
        </w:rPr>
        <w:t>Miejsce pracy</w:t>
      </w:r>
      <w:r w:rsidR="000067FE">
        <w:rPr>
          <w:rFonts w:ascii="Arial" w:eastAsia="Times New Roman" w:hAnsi="Arial" w:cs="Arial"/>
          <w:color w:val="4B4B4B"/>
          <w:sz w:val="20"/>
          <w:szCs w:val="20"/>
          <w:lang w:eastAsia="en-GB"/>
        </w:rPr>
        <w:t xml:space="preserve">: </w:t>
      </w:r>
      <w:r w:rsidR="006505DE">
        <w:rPr>
          <w:rFonts w:ascii="Arial" w:eastAsia="Times New Roman" w:hAnsi="Arial" w:cs="Arial"/>
          <w:color w:val="4B4B4B"/>
          <w:sz w:val="20"/>
          <w:szCs w:val="20"/>
          <w:lang w:eastAsia="en-GB"/>
        </w:rPr>
        <w:t>Gmach Główny MNW</w:t>
      </w:r>
      <w:r w:rsidR="000067FE">
        <w:rPr>
          <w:rFonts w:ascii="Arial" w:eastAsia="Times New Roman" w:hAnsi="Arial" w:cs="Arial"/>
          <w:color w:val="4B4B4B"/>
          <w:sz w:val="20"/>
          <w:szCs w:val="20"/>
          <w:lang w:eastAsia="en-GB"/>
        </w:rPr>
        <w:t xml:space="preserve"> </w:t>
      </w:r>
    </w:p>
    <w:p w14:paraId="5E942D30" w14:textId="77777777" w:rsidR="00F53A19" w:rsidRPr="00F53A19" w:rsidRDefault="00F53A19">
      <w:pPr>
        <w:rPr>
          <w:rFonts w:ascii="Arial" w:hAnsi="Arial" w:cs="Arial"/>
          <w:sz w:val="18"/>
          <w:szCs w:val="18"/>
        </w:rPr>
      </w:pPr>
    </w:p>
    <w:p w14:paraId="75966DDD" w14:textId="052E845D" w:rsidR="00F53A19" w:rsidRPr="00242F22" w:rsidRDefault="004346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Główne zadania na stanowisku:</w:t>
      </w:r>
    </w:p>
    <w:p w14:paraId="2317A37D" w14:textId="5A7B6AE7" w:rsidR="00D40A75" w:rsidRPr="00D40A75" w:rsidRDefault="00D40A75" w:rsidP="00D40A75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D40A75">
        <w:rPr>
          <w:rFonts w:ascii="Arial" w:eastAsiaTheme="minorEastAsia" w:hAnsi="Arial" w:cs="Arial"/>
          <w:lang w:eastAsia="zh-TW"/>
        </w:rPr>
        <w:t>obsługa przemieszczania zabytków w Gmachu Głównym Muzeum i Oddziałach, koordynacja transportów</w:t>
      </w:r>
      <w:r>
        <w:rPr>
          <w:rFonts w:ascii="Arial" w:eastAsiaTheme="minorEastAsia" w:hAnsi="Arial" w:cs="Arial"/>
          <w:lang w:eastAsia="zh-TW"/>
        </w:rPr>
        <w:t>;</w:t>
      </w:r>
    </w:p>
    <w:p w14:paraId="5CE7A8F5" w14:textId="5419B635" w:rsidR="00D40A75" w:rsidRPr="00D40A75" w:rsidRDefault="00D40A75" w:rsidP="00D40A75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D40A75">
        <w:rPr>
          <w:rFonts w:ascii="Arial" w:eastAsiaTheme="minorEastAsia" w:hAnsi="Arial" w:cs="Arial"/>
          <w:lang w:eastAsia="zh-TW"/>
        </w:rPr>
        <w:t>współpraca z kuratorami Zbiorów i Gabinetów oraz projektantami przy realizacji wystaw</w:t>
      </w:r>
      <w:r>
        <w:rPr>
          <w:rFonts w:ascii="Arial" w:eastAsiaTheme="minorEastAsia" w:hAnsi="Arial" w:cs="Arial"/>
          <w:lang w:eastAsia="zh-TW"/>
        </w:rPr>
        <w:t>;</w:t>
      </w:r>
    </w:p>
    <w:p w14:paraId="3E49A1D6" w14:textId="57E051C6" w:rsidR="00D40A75" w:rsidRPr="00D40A75" w:rsidRDefault="00D40A75" w:rsidP="00D40A75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D40A75">
        <w:rPr>
          <w:rFonts w:ascii="Arial" w:eastAsiaTheme="minorEastAsia" w:hAnsi="Arial" w:cs="Arial"/>
          <w:lang w:eastAsia="zh-TW"/>
        </w:rPr>
        <w:t>nadzór nad pracami projektowymi przy wystawach czasowych, koordynacja działań, montaż i demontaż wystaw</w:t>
      </w:r>
      <w:r>
        <w:rPr>
          <w:rFonts w:ascii="Arial" w:eastAsiaTheme="minorEastAsia" w:hAnsi="Arial" w:cs="Arial"/>
          <w:lang w:eastAsia="zh-TW"/>
        </w:rPr>
        <w:t>;</w:t>
      </w:r>
    </w:p>
    <w:p w14:paraId="29D258A0" w14:textId="53AE01C1" w:rsidR="00D40A75" w:rsidRPr="00D40A75" w:rsidRDefault="00D40A75" w:rsidP="00D40A75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D40A75">
        <w:rPr>
          <w:rFonts w:ascii="Arial" w:eastAsiaTheme="minorEastAsia" w:hAnsi="Arial" w:cs="Arial"/>
          <w:lang w:eastAsia="zh-TW"/>
        </w:rPr>
        <w:t>przygotowywanie dokumentacji oraz nadzór nad transportem oraz ubezpieczeniem obiektów na wystawy, organizowanie konwojów</w:t>
      </w:r>
      <w:r>
        <w:rPr>
          <w:rFonts w:ascii="Arial" w:eastAsiaTheme="minorEastAsia" w:hAnsi="Arial" w:cs="Arial"/>
          <w:lang w:eastAsia="zh-TW"/>
        </w:rPr>
        <w:t>;</w:t>
      </w:r>
    </w:p>
    <w:p w14:paraId="059EA95A" w14:textId="16A154AF" w:rsidR="00D40A75" w:rsidRPr="00D40A75" w:rsidRDefault="00D40A75" w:rsidP="00D40A75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D40A75">
        <w:rPr>
          <w:rFonts w:ascii="Arial" w:eastAsiaTheme="minorEastAsia" w:hAnsi="Arial" w:cs="Arial"/>
          <w:lang w:eastAsia="zh-TW"/>
        </w:rPr>
        <w:t>obsługa techniczna wystaw stałych i czasowych, w tym montaż i demontaż zabytków w salach wystawowych i poza Muzeum, montaż i demontaż etalażu wystawienniczego</w:t>
      </w:r>
      <w:r>
        <w:rPr>
          <w:rFonts w:ascii="Arial" w:eastAsiaTheme="minorEastAsia" w:hAnsi="Arial" w:cs="Arial"/>
          <w:lang w:eastAsia="zh-TW"/>
        </w:rPr>
        <w:t>;</w:t>
      </w:r>
    </w:p>
    <w:p w14:paraId="32D39027" w14:textId="381A8524" w:rsidR="00D40A75" w:rsidRPr="00D40A75" w:rsidRDefault="00D40A75" w:rsidP="00D40A75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D40A75">
        <w:rPr>
          <w:rFonts w:ascii="Arial" w:eastAsiaTheme="minorEastAsia" w:hAnsi="Arial" w:cs="Arial"/>
          <w:lang w:eastAsia="zh-TW"/>
        </w:rPr>
        <w:t xml:space="preserve">ścisła współpraca z Działem Konserwacji w zakresie obsługi przemieszczania </w:t>
      </w:r>
      <w:r w:rsidR="00BC6C91">
        <w:rPr>
          <w:rFonts w:ascii="Arial" w:eastAsiaTheme="minorEastAsia" w:hAnsi="Arial" w:cs="Arial"/>
          <w:lang w:eastAsia="zh-TW"/>
        </w:rPr>
        <w:br/>
      </w:r>
      <w:r w:rsidRPr="00D40A75">
        <w:rPr>
          <w:rFonts w:ascii="Arial" w:eastAsiaTheme="minorEastAsia" w:hAnsi="Arial" w:cs="Arial"/>
          <w:lang w:eastAsia="zh-TW"/>
        </w:rPr>
        <w:t>i montażu zabytków</w:t>
      </w:r>
      <w:r>
        <w:rPr>
          <w:rFonts w:ascii="Arial" w:eastAsiaTheme="minorEastAsia" w:hAnsi="Arial" w:cs="Arial"/>
          <w:lang w:eastAsia="zh-TW"/>
        </w:rPr>
        <w:t>;</w:t>
      </w:r>
    </w:p>
    <w:p w14:paraId="794DF351" w14:textId="2A78A6AC" w:rsidR="00D40A75" w:rsidRPr="00D40A75" w:rsidRDefault="00D40A75" w:rsidP="00D40A75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D40A75">
        <w:rPr>
          <w:rFonts w:ascii="Arial" w:eastAsiaTheme="minorEastAsia" w:hAnsi="Arial" w:cs="Arial"/>
          <w:lang w:eastAsia="zh-TW"/>
        </w:rPr>
        <w:t>współpraca z Agencjami Celnymi i Urzędami Celnymi</w:t>
      </w:r>
      <w:r>
        <w:rPr>
          <w:rFonts w:ascii="Arial" w:eastAsiaTheme="minorEastAsia" w:hAnsi="Arial" w:cs="Arial"/>
          <w:lang w:eastAsia="zh-TW"/>
        </w:rPr>
        <w:t>.</w:t>
      </w:r>
    </w:p>
    <w:p w14:paraId="15E64DE4" w14:textId="77777777" w:rsidR="007D7397" w:rsidRPr="00434658" w:rsidRDefault="007D7397" w:rsidP="00434658">
      <w:pPr>
        <w:rPr>
          <w:rFonts w:ascii="Arial" w:hAnsi="Arial" w:cs="Arial"/>
          <w:b/>
        </w:rPr>
      </w:pPr>
    </w:p>
    <w:p w14:paraId="634D255D" w14:textId="63F99E0F" w:rsidR="00434658" w:rsidRPr="00434658" w:rsidRDefault="00205B58" w:rsidP="004346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Nasze oczekiwania wobec kandydata/kandydatki to</w:t>
      </w:r>
      <w:r w:rsidR="00434658" w:rsidRPr="00434658">
        <w:rPr>
          <w:rFonts w:ascii="Arial" w:hAnsi="Arial" w:cs="Arial"/>
          <w:b/>
        </w:rPr>
        <w:t>:</w:t>
      </w:r>
    </w:p>
    <w:p w14:paraId="792C76A4" w14:textId="77777777" w:rsidR="00563521" w:rsidRPr="00563521" w:rsidRDefault="00563521" w:rsidP="00563521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563521">
        <w:rPr>
          <w:rFonts w:ascii="Arial" w:eastAsiaTheme="minorEastAsia" w:hAnsi="Arial" w:cs="Arial"/>
          <w:lang w:eastAsia="zh-TW"/>
        </w:rPr>
        <w:t>umiejętność pracy z dokumentacją projektową (harmonogramy, budżety, umowy);</w:t>
      </w:r>
    </w:p>
    <w:p w14:paraId="39D061E5" w14:textId="51042DFE" w:rsidR="00563521" w:rsidRPr="00563521" w:rsidRDefault="00563521" w:rsidP="00563521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563521">
        <w:rPr>
          <w:rFonts w:ascii="Arial" w:eastAsiaTheme="minorEastAsia" w:hAnsi="Arial" w:cs="Arial"/>
          <w:lang w:eastAsia="zh-TW"/>
        </w:rPr>
        <w:t xml:space="preserve">znajomość języka angielskiego na </w:t>
      </w:r>
      <w:r w:rsidR="0060056A">
        <w:rPr>
          <w:rFonts w:ascii="Arial" w:eastAsiaTheme="minorEastAsia" w:hAnsi="Arial" w:cs="Arial"/>
          <w:lang w:eastAsia="zh-TW"/>
        </w:rPr>
        <w:t>poziomie komunikatywnym (min. B2), konieczny przy kontaktach międzynarodowych</w:t>
      </w:r>
      <w:r w:rsidRPr="00563521">
        <w:rPr>
          <w:rFonts w:ascii="Arial" w:eastAsiaTheme="minorEastAsia" w:hAnsi="Arial" w:cs="Arial"/>
          <w:lang w:eastAsia="zh-TW"/>
        </w:rPr>
        <w:t>;</w:t>
      </w:r>
    </w:p>
    <w:p w14:paraId="3537E66E" w14:textId="42F43CAD" w:rsidR="00A14380" w:rsidRPr="003B28B6" w:rsidRDefault="00A90F54" w:rsidP="00A90F54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wykształcenie wyższe (</w:t>
      </w:r>
      <w:r w:rsidRPr="00A90F54">
        <w:rPr>
          <w:rFonts w:ascii="Arial" w:eastAsiaTheme="minorEastAsia" w:hAnsi="Arial" w:cs="Arial"/>
          <w:lang w:eastAsia="zh-TW"/>
        </w:rPr>
        <w:t>preferowane: historia sztuki, muzealnictwo, konserwacja, zarządzanie kulturą lub pokrewne)</w:t>
      </w:r>
      <w:r>
        <w:rPr>
          <w:rFonts w:ascii="Arial" w:eastAsiaTheme="minorEastAsia" w:hAnsi="Arial" w:cs="Arial"/>
          <w:lang w:eastAsia="zh-TW"/>
        </w:rPr>
        <w:t>;</w:t>
      </w:r>
    </w:p>
    <w:p w14:paraId="0D3E3A26" w14:textId="4279342E" w:rsidR="0060056A" w:rsidRDefault="0060056A" w:rsidP="00B32803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60056A">
        <w:rPr>
          <w:rFonts w:ascii="Arial" w:eastAsiaTheme="minorEastAsia" w:hAnsi="Arial" w:cs="Arial"/>
          <w:lang w:eastAsia="zh-TW"/>
        </w:rPr>
        <w:t>Umiejętność pracy w zespole i komunikacji między działowej (kuratorzy, konserwacja, projektanci, wykonawcy)</w:t>
      </w:r>
      <w:r w:rsidR="00B32803">
        <w:rPr>
          <w:rFonts w:ascii="Arial" w:eastAsiaTheme="minorEastAsia" w:hAnsi="Arial" w:cs="Arial"/>
          <w:lang w:eastAsia="zh-TW"/>
        </w:rPr>
        <w:t>;</w:t>
      </w:r>
    </w:p>
    <w:p w14:paraId="74B51B52" w14:textId="484EAC8B" w:rsidR="00A90F54" w:rsidRDefault="00A90F54" w:rsidP="00A90F54">
      <w:pPr>
        <w:spacing w:after="0" w:line="360" w:lineRule="auto"/>
        <w:ind w:left="1065"/>
        <w:contextualSpacing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Mile widziane:</w:t>
      </w:r>
    </w:p>
    <w:p w14:paraId="30CD3F90" w14:textId="2CB9AE46" w:rsidR="009E34E7" w:rsidRDefault="009E34E7" w:rsidP="009E34E7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 xml:space="preserve">doświadczenie </w:t>
      </w:r>
      <w:r w:rsidRPr="009E34E7">
        <w:rPr>
          <w:rFonts w:ascii="Arial" w:eastAsiaTheme="minorEastAsia" w:hAnsi="Arial" w:cs="Arial"/>
          <w:lang w:eastAsia="zh-TW"/>
        </w:rPr>
        <w:t>w organizacji wystaw, koordynacji transportów obiektów lub w pracy technicznej przy montażu wystaw</w:t>
      </w:r>
      <w:r>
        <w:rPr>
          <w:rFonts w:ascii="Arial" w:eastAsiaTheme="minorEastAsia" w:hAnsi="Arial" w:cs="Arial"/>
          <w:lang w:eastAsia="zh-TW"/>
        </w:rPr>
        <w:t>;</w:t>
      </w:r>
    </w:p>
    <w:p w14:paraId="0907ED72" w14:textId="40277E9E" w:rsidR="00A90F54" w:rsidRPr="00A90F54" w:rsidRDefault="00A90F54" w:rsidP="00A90F54">
      <w:pPr>
        <w:numPr>
          <w:ilvl w:val="0"/>
          <w:numId w:val="28"/>
        </w:numPr>
        <w:spacing w:after="0" w:line="360" w:lineRule="auto"/>
        <w:ind w:left="1065" w:hanging="639"/>
        <w:contextualSpacing/>
        <w:jc w:val="both"/>
        <w:rPr>
          <w:rFonts w:ascii="Arial" w:eastAsiaTheme="minorEastAsia" w:hAnsi="Arial" w:cs="Arial"/>
          <w:lang w:eastAsia="zh-TW"/>
        </w:rPr>
      </w:pPr>
      <w:r w:rsidRPr="00A90F54">
        <w:rPr>
          <w:rFonts w:ascii="Arial" w:eastAsiaTheme="minorEastAsia" w:hAnsi="Arial" w:cs="Arial"/>
          <w:lang w:eastAsia="zh-TW"/>
        </w:rPr>
        <w:t xml:space="preserve">doświadczenie w pracy w jednostkach sektora finansów publicznych </w:t>
      </w:r>
      <w:r w:rsidR="009E34E7">
        <w:rPr>
          <w:rFonts w:ascii="Arial" w:eastAsiaTheme="minorEastAsia" w:hAnsi="Arial" w:cs="Arial"/>
          <w:lang w:eastAsia="zh-TW"/>
        </w:rPr>
        <w:br/>
      </w:r>
      <w:r w:rsidRPr="00A90F54">
        <w:rPr>
          <w:rFonts w:ascii="Arial" w:eastAsiaTheme="minorEastAsia" w:hAnsi="Arial" w:cs="Arial"/>
          <w:lang w:eastAsia="zh-TW"/>
        </w:rPr>
        <w:t>lub instytucjach kultury</w:t>
      </w:r>
      <w:r w:rsidR="008F30F6">
        <w:rPr>
          <w:rFonts w:ascii="Arial" w:eastAsiaTheme="minorEastAsia" w:hAnsi="Arial" w:cs="Arial"/>
          <w:lang w:eastAsia="zh-TW"/>
        </w:rPr>
        <w:t>.</w:t>
      </w:r>
    </w:p>
    <w:p w14:paraId="65C31BA1" w14:textId="77777777" w:rsidR="00A90F54" w:rsidRPr="003B28B6" w:rsidRDefault="00A90F54" w:rsidP="00A90F54">
      <w:pPr>
        <w:spacing w:after="0" w:line="360" w:lineRule="auto"/>
        <w:ind w:left="1065"/>
        <w:contextualSpacing/>
        <w:rPr>
          <w:rFonts w:ascii="Arial" w:eastAsiaTheme="minorEastAsia" w:hAnsi="Arial" w:cs="Arial"/>
          <w:lang w:eastAsia="zh-TW"/>
        </w:rPr>
      </w:pPr>
    </w:p>
    <w:p w14:paraId="3CBF0040" w14:textId="77777777" w:rsidR="0027642D" w:rsidRDefault="0027642D" w:rsidP="003125F0">
      <w:pPr>
        <w:rPr>
          <w:rFonts w:ascii="Arial" w:hAnsi="Arial" w:cs="Arial"/>
          <w:b/>
        </w:rPr>
      </w:pPr>
    </w:p>
    <w:p w14:paraId="27E3E103" w14:textId="7A319936" w:rsidR="003125F0" w:rsidRPr="00242F22" w:rsidRDefault="00CF6783" w:rsidP="003125F0">
      <w:pPr>
        <w:rPr>
          <w:rFonts w:ascii="Arial" w:hAnsi="Arial" w:cs="Arial"/>
          <w:b/>
        </w:rPr>
      </w:pPr>
      <w:r w:rsidRPr="00242F22">
        <w:rPr>
          <w:rFonts w:ascii="Arial" w:hAnsi="Arial" w:cs="Arial"/>
          <w:b/>
        </w:rPr>
        <w:t>Oferujemy</w:t>
      </w:r>
      <w:r w:rsidR="00205B58">
        <w:rPr>
          <w:rFonts w:ascii="Arial" w:hAnsi="Arial" w:cs="Arial"/>
          <w:b/>
        </w:rPr>
        <w:t>:</w:t>
      </w:r>
    </w:p>
    <w:p w14:paraId="42704551" w14:textId="77777777" w:rsidR="007E553E" w:rsidRPr="00683C6B" w:rsidRDefault="007E553E" w:rsidP="007E553E">
      <w:pPr>
        <w:numPr>
          <w:ilvl w:val="0"/>
          <w:numId w:val="34"/>
        </w:numPr>
        <w:spacing w:after="0" w:line="360" w:lineRule="auto"/>
        <w:contextualSpacing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>umowę o pracę w pełnym wymiarze etatu;</w:t>
      </w:r>
    </w:p>
    <w:p w14:paraId="68200EF0" w14:textId="16FED19F" w:rsidR="007E553E" w:rsidRDefault="007E553E" w:rsidP="007E553E">
      <w:pPr>
        <w:numPr>
          <w:ilvl w:val="0"/>
          <w:numId w:val="34"/>
        </w:numPr>
        <w:spacing w:after="0" w:line="360" w:lineRule="auto"/>
        <w:contextualSpacing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 xml:space="preserve">wynagrodzenie zasadnicze miesięcznie w zakresie: </w:t>
      </w:r>
      <w:r w:rsidR="00601FBC">
        <w:rPr>
          <w:rFonts w:ascii="Arial" w:eastAsiaTheme="minorEastAsia" w:hAnsi="Arial" w:cs="Arial"/>
          <w:lang w:eastAsia="zh-TW"/>
        </w:rPr>
        <w:t>6000</w:t>
      </w:r>
      <w:r>
        <w:rPr>
          <w:rFonts w:ascii="Arial" w:eastAsiaTheme="minorEastAsia" w:hAnsi="Arial" w:cs="Arial"/>
          <w:lang w:eastAsia="zh-TW"/>
        </w:rPr>
        <w:t xml:space="preserve"> zł - </w:t>
      </w:r>
      <w:r w:rsidR="00601FBC">
        <w:rPr>
          <w:rFonts w:ascii="Arial" w:eastAsiaTheme="minorEastAsia" w:hAnsi="Arial" w:cs="Arial"/>
          <w:lang w:eastAsia="zh-TW"/>
        </w:rPr>
        <w:t>6500</w:t>
      </w:r>
      <w:r w:rsidRPr="00D471C4">
        <w:rPr>
          <w:rFonts w:ascii="Arial" w:eastAsiaTheme="minorEastAsia" w:hAnsi="Arial" w:cs="Arial"/>
          <w:lang w:eastAsia="zh-TW"/>
        </w:rPr>
        <w:t xml:space="preserve"> zł</w:t>
      </w:r>
      <w:r>
        <w:rPr>
          <w:rFonts w:ascii="Arial" w:eastAsiaTheme="minorEastAsia" w:hAnsi="Arial" w:cs="Arial"/>
          <w:lang w:eastAsia="zh-TW"/>
        </w:rPr>
        <w:t xml:space="preserve"> (zależne od stażu pracy);</w:t>
      </w:r>
    </w:p>
    <w:p w14:paraId="0D586F61" w14:textId="41FAFD36" w:rsidR="003B3610" w:rsidRPr="003B3610" w:rsidRDefault="003B3610" w:rsidP="003B3610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d</w:t>
      </w:r>
      <w:r w:rsidRPr="00630CBF">
        <w:rPr>
          <w:rFonts w:ascii="Arial" w:eastAsiaTheme="minorEastAsia" w:hAnsi="Arial" w:cs="Arial"/>
          <w:lang w:eastAsia="zh-TW"/>
        </w:rPr>
        <w:t>odatek stażowy do 20% wynagrodzenia zasadniczego (w zależności od udokumentowanego stażu pracy);</w:t>
      </w:r>
    </w:p>
    <w:p w14:paraId="0B927018" w14:textId="3D0FEC46" w:rsidR="002463A7" w:rsidRDefault="002463A7" w:rsidP="002463A7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>udział w kształtowaniu pozytywnego wizerunku Muzeu</w:t>
      </w:r>
      <w:r w:rsidR="00845D9B">
        <w:rPr>
          <w:rFonts w:ascii="Arial" w:eastAsiaTheme="minorEastAsia" w:hAnsi="Arial" w:cs="Arial"/>
          <w:lang w:eastAsia="zh-TW"/>
        </w:rPr>
        <w:t>m</w:t>
      </w:r>
      <w:r w:rsidRPr="00683C6B">
        <w:rPr>
          <w:rFonts w:ascii="Arial" w:eastAsiaTheme="minorEastAsia" w:hAnsi="Arial" w:cs="Arial"/>
          <w:lang w:eastAsia="zh-TW"/>
        </w:rPr>
        <w:t>;</w:t>
      </w:r>
    </w:p>
    <w:p w14:paraId="59924A6C" w14:textId="466628C1" w:rsidR="009F47C5" w:rsidRPr="009F47C5" w:rsidRDefault="009F47C5" w:rsidP="009F47C5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sz w:val="21"/>
          <w:szCs w:val="21"/>
          <w:lang w:eastAsia="zh-TW"/>
        </w:rPr>
      </w:pPr>
      <w:r w:rsidRPr="00766945">
        <w:rPr>
          <w:rFonts w:ascii="Arial" w:eastAsiaTheme="minorEastAsia" w:hAnsi="Arial" w:cs="Arial"/>
          <w:sz w:val="21"/>
          <w:szCs w:val="21"/>
          <w:lang w:eastAsia="zh-TW"/>
        </w:rPr>
        <w:t>elastyczny czas pracy</w:t>
      </w:r>
      <w:r>
        <w:rPr>
          <w:rFonts w:ascii="Arial" w:eastAsiaTheme="minorEastAsia" w:hAnsi="Arial" w:cs="Arial"/>
          <w:sz w:val="21"/>
          <w:szCs w:val="21"/>
          <w:lang w:eastAsia="zh-TW"/>
        </w:rPr>
        <w:t xml:space="preserve"> (możliwość rozpoczęcia pracy między godziną 7:00 a 10:00);</w:t>
      </w:r>
    </w:p>
    <w:p w14:paraId="0BE3044A" w14:textId="77777777" w:rsidR="002463A7" w:rsidRDefault="002463A7" w:rsidP="002463A7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>pakiet socjalny</w:t>
      </w:r>
      <w:r>
        <w:rPr>
          <w:rFonts w:ascii="Arial" w:eastAsiaTheme="minorEastAsia" w:hAnsi="Arial" w:cs="Arial"/>
          <w:lang w:eastAsia="zh-TW"/>
        </w:rPr>
        <w:t xml:space="preserve">: </w:t>
      </w:r>
    </w:p>
    <w:p w14:paraId="1F284DDF" w14:textId="77777777" w:rsidR="002463A7" w:rsidRPr="00630CBF" w:rsidRDefault="002463A7" w:rsidP="002463A7">
      <w:pPr>
        <w:spacing w:after="0" w:line="360" w:lineRule="auto"/>
        <w:ind w:left="1065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- d</w:t>
      </w:r>
      <w:r w:rsidRPr="00630CBF">
        <w:rPr>
          <w:rFonts w:ascii="Arial" w:eastAsiaTheme="minorEastAsia" w:hAnsi="Arial" w:cs="Arial"/>
          <w:lang w:eastAsia="zh-TW"/>
        </w:rPr>
        <w:t>ofinansowanie do wypoczynku pracowników i ich dzieci;</w:t>
      </w:r>
    </w:p>
    <w:p w14:paraId="68402652" w14:textId="77777777" w:rsidR="002463A7" w:rsidRDefault="002463A7" w:rsidP="002463A7">
      <w:pPr>
        <w:spacing w:after="0" w:line="360" w:lineRule="auto"/>
        <w:ind w:left="1065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 xml:space="preserve">- </w:t>
      </w:r>
      <w:r w:rsidRPr="00630CBF">
        <w:rPr>
          <w:rFonts w:ascii="Arial" w:eastAsiaTheme="minorEastAsia" w:hAnsi="Arial" w:cs="Arial"/>
          <w:lang w:eastAsia="zh-TW"/>
        </w:rPr>
        <w:t>dofinansowanie do zakupu okularów korekcyjnych</w:t>
      </w:r>
      <w:r>
        <w:rPr>
          <w:rFonts w:ascii="Arial" w:eastAsiaTheme="minorEastAsia" w:hAnsi="Arial" w:cs="Arial"/>
          <w:lang w:eastAsia="zh-TW"/>
        </w:rPr>
        <w:t>,</w:t>
      </w:r>
    </w:p>
    <w:p w14:paraId="000B0E7B" w14:textId="77777777" w:rsidR="002463A7" w:rsidRDefault="002463A7" w:rsidP="002463A7">
      <w:pPr>
        <w:spacing w:after="0" w:line="360" w:lineRule="auto"/>
        <w:ind w:left="1065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- niskooprocentowane pożyczki,</w:t>
      </w:r>
    </w:p>
    <w:p w14:paraId="43372D5F" w14:textId="77777777" w:rsidR="002463A7" w:rsidRPr="00630CBF" w:rsidRDefault="002463A7" w:rsidP="002463A7">
      <w:pPr>
        <w:spacing w:after="0" w:line="360" w:lineRule="auto"/>
        <w:ind w:left="1065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- pomoc finansowa w trudnych sytuacjach,</w:t>
      </w:r>
    </w:p>
    <w:p w14:paraId="0CA16773" w14:textId="77777777" w:rsidR="002463A7" w:rsidRDefault="002463A7" w:rsidP="002463A7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 xml:space="preserve">możliwość </w:t>
      </w:r>
      <w:r>
        <w:rPr>
          <w:rFonts w:ascii="Arial" w:eastAsiaTheme="minorEastAsia" w:hAnsi="Arial" w:cs="Arial"/>
          <w:lang w:eastAsia="zh-TW"/>
        </w:rPr>
        <w:t>uczestniczenia na preferencyjnych warunkach (pracownicy + członkowie rodziny):</w:t>
      </w:r>
    </w:p>
    <w:p w14:paraId="270A67AB" w14:textId="77777777" w:rsidR="002463A7" w:rsidRDefault="002463A7" w:rsidP="002463A7">
      <w:pPr>
        <w:spacing w:after="0" w:line="360" w:lineRule="auto"/>
        <w:ind w:left="1065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 xml:space="preserve">- </w:t>
      </w:r>
      <w:r w:rsidRPr="00683C6B">
        <w:rPr>
          <w:rFonts w:ascii="Arial" w:eastAsiaTheme="minorEastAsia" w:hAnsi="Arial" w:cs="Arial"/>
          <w:lang w:eastAsia="zh-TW"/>
        </w:rPr>
        <w:t xml:space="preserve">w pakietach </w:t>
      </w:r>
      <w:r>
        <w:rPr>
          <w:rFonts w:ascii="Arial" w:eastAsiaTheme="minorEastAsia" w:hAnsi="Arial" w:cs="Arial"/>
          <w:lang w:eastAsia="zh-TW"/>
        </w:rPr>
        <w:t>prywatnej opieki medycznej</w:t>
      </w:r>
      <w:r w:rsidRPr="00683C6B">
        <w:rPr>
          <w:rFonts w:ascii="Arial" w:eastAsiaTheme="minorEastAsia" w:hAnsi="Arial" w:cs="Arial"/>
          <w:lang w:eastAsia="zh-TW"/>
        </w:rPr>
        <w:t>,</w:t>
      </w:r>
    </w:p>
    <w:p w14:paraId="5537CA23" w14:textId="77777777" w:rsidR="002463A7" w:rsidRDefault="002463A7" w:rsidP="002463A7">
      <w:pPr>
        <w:spacing w:after="0" w:line="360" w:lineRule="auto"/>
        <w:ind w:left="1065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 xml:space="preserve">- pakietach </w:t>
      </w:r>
      <w:r w:rsidRPr="00683C6B">
        <w:rPr>
          <w:rFonts w:ascii="Arial" w:eastAsiaTheme="minorEastAsia" w:hAnsi="Arial" w:cs="Arial"/>
          <w:lang w:eastAsia="zh-TW"/>
        </w:rPr>
        <w:t>sportowych</w:t>
      </w:r>
      <w:r>
        <w:rPr>
          <w:rFonts w:ascii="Arial" w:eastAsiaTheme="minorEastAsia" w:hAnsi="Arial" w:cs="Arial"/>
          <w:lang w:eastAsia="zh-TW"/>
        </w:rPr>
        <w:t>,</w:t>
      </w:r>
    </w:p>
    <w:p w14:paraId="58527156" w14:textId="77777777" w:rsidR="002463A7" w:rsidRDefault="002463A7" w:rsidP="002463A7">
      <w:pPr>
        <w:spacing w:after="0" w:line="360" w:lineRule="auto"/>
        <w:ind w:left="1065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 xml:space="preserve">- </w:t>
      </w:r>
      <w:r w:rsidRPr="00683C6B">
        <w:rPr>
          <w:rFonts w:ascii="Arial" w:eastAsiaTheme="minorEastAsia" w:hAnsi="Arial" w:cs="Arial"/>
          <w:lang w:eastAsia="zh-TW"/>
        </w:rPr>
        <w:t>ubezpieczeni</w:t>
      </w:r>
      <w:r>
        <w:rPr>
          <w:rFonts w:ascii="Arial" w:eastAsiaTheme="minorEastAsia" w:hAnsi="Arial" w:cs="Arial"/>
          <w:lang w:eastAsia="zh-TW"/>
        </w:rPr>
        <w:t>u</w:t>
      </w:r>
      <w:r w:rsidRPr="00683C6B">
        <w:rPr>
          <w:rFonts w:ascii="Arial" w:eastAsiaTheme="minorEastAsia" w:hAnsi="Arial" w:cs="Arial"/>
          <w:lang w:eastAsia="zh-TW"/>
        </w:rPr>
        <w:t xml:space="preserve"> grupow</w:t>
      </w:r>
      <w:r>
        <w:rPr>
          <w:rFonts w:ascii="Arial" w:eastAsiaTheme="minorEastAsia" w:hAnsi="Arial" w:cs="Arial"/>
          <w:lang w:eastAsia="zh-TW"/>
        </w:rPr>
        <w:t>ym na życie,</w:t>
      </w:r>
    </w:p>
    <w:p w14:paraId="6DD2DB2A" w14:textId="77777777" w:rsidR="002463A7" w:rsidRPr="00630CBF" w:rsidRDefault="002463A7" w:rsidP="002463A7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l</w:t>
      </w:r>
      <w:r w:rsidRPr="00630CBF">
        <w:rPr>
          <w:rFonts w:ascii="Arial" w:eastAsiaTheme="minorEastAsia" w:hAnsi="Arial" w:cs="Arial"/>
          <w:lang w:eastAsia="zh-TW"/>
        </w:rPr>
        <w:t xml:space="preserve">egitymacja pracownicza upoważniająca do darmowych biletów lub zniżek w instytucjach kultury podległych </w:t>
      </w:r>
      <w:proofErr w:type="spellStart"/>
      <w:r w:rsidRPr="00630CBF">
        <w:rPr>
          <w:rFonts w:ascii="Arial" w:eastAsiaTheme="minorEastAsia" w:hAnsi="Arial" w:cs="Arial"/>
          <w:lang w:eastAsia="zh-TW"/>
        </w:rPr>
        <w:t>MKiDN</w:t>
      </w:r>
      <w:proofErr w:type="spellEnd"/>
      <w:r w:rsidRPr="00630CBF">
        <w:rPr>
          <w:rFonts w:ascii="Arial" w:eastAsiaTheme="minorEastAsia" w:hAnsi="Arial" w:cs="Arial"/>
          <w:lang w:eastAsia="zh-TW"/>
        </w:rPr>
        <w:t xml:space="preserve">; </w:t>
      </w:r>
    </w:p>
    <w:p w14:paraId="4D2EBBD0" w14:textId="77777777" w:rsidR="002463A7" w:rsidRDefault="002463A7" w:rsidP="002463A7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>możliwość udziału w ciekawych wydarzeniach kulturalnych (bezpłatne wejścia na wszystkie wystawy Muzeum Narodowego w Warszawie),</w:t>
      </w:r>
    </w:p>
    <w:p w14:paraId="14E80796" w14:textId="77777777" w:rsidR="002463A7" w:rsidRPr="00683C6B" w:rsidRDefault="002463A7" w:rsidP="002463A7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bardzo dobra lokalizacja miejsca pracy;</w:t>
      </w:r>
    </w:p>
    <w:p w14:paraId="2477C3FC" w14:textId="77777777" w:rsidR="002463A7" w:rsidRPr="00683C6B" w:rsidRDefault="002463A7" w:rsidP="002463A7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>dostęp do karty ICOM</w:t>
      </w:r>
      <w:r>
        <w:rPr>
          <w:rFonts w:ascii="Arial" w:eastAsiaTheme="minorEastAsia" w:hAnsi="Arial" w:cs="Arial"/>
          <w:lang w:eastAsia="zh-TW"/>
        </w:rPr>
        <w:t>.</w:t>
      </w:r>
    </w:p>
    <w:p w14:paraId="09F00F0C" w14:textId="597E03EB" w:rsidR="000919D8" w:rsidRDefault="000919D8" w:rsidP="008E5B5B">
      <w:pPr>
        <w:spacing w:line="240" w:lineRule="auto"/>
        <w:rPr>
          <w:rFonts w:ascii="Arial" w:eastAsiaTheme="minorEastAsia" w:hAnsi="Arial" w:cs="Arial"/>
          <w:b/>
          <w:lang w:eastAsia="zh-TW"/>
        </w:rPr>
      </w:pPr>
    </w:p>
    <w:p w14:paraId="52692FED" w14:textId="77777777" w:rsidR="000919D8" w:rsidRDefault="000919D8" w:rsidP="008E5B5B">
      <w:pPr>
        <w:spacing w:line="240" w:lineRule="auto"/>
        <w:rPr>
          <w:rFonts w:ascii="Arial" w:eastAsiaTheme="minorEastAsia" w:hAnsi="Arial" w:cs="Arial"/>
          <w:b/>
          <w:lang w:eastAsia="zh-TW"/>
        </w:rPr>
      </w:pPr>
    </w:p>
    <w:p w14:paraId="32C8E538" w14:textId="600E6AD6" w:rsidR="008429BF" w:rsidRDefault="008429BF" w:rsidP="008E5B5B">
      <w:pPr>
        <w:spacing w:line="240" w:lineRule="auto"/>
        <w:rPr>
          <w:rFonts w:ascii="Arial" w:eastAsiaTheme="minorEastAsia" w:hAnsi="Arial" w:cs="Arial"/>
          <w:b/>
          <w:lang w:eastAsia="zh-TW"/>
        </w:rPr>
      </w:pPr>
    </w:p>
    <w:p w14:paraId="40562A33" w14:textId="286083F8" w:rsidR="008E5B5B" w:rsidRPr="00990BE6" w:rsidRDefault="00CF6783" w:rsidP="008E5B5B">
      <w:pPr>
        <w:spacing w:line="240" w:lineRule="auto"/>
        <w:rPr>
          <w:rFonts w:ascii="Arial" w:hAnsi="Arial" w:cs="Arial"/>
        </w:rPr>
      </w:pPr>
      <w:bookmarkStart w:id="0" w:name="_Hlk219461801"/>
      <w:r>
        <w:rPr>
          <w:rFonts w:ascii="Arial" w:eastAsiaTheme="minorEastAsia" w:hAnsi="Arial" w:cs="Arial"/>
          <w:b/>
          <w:lang w:eastAsia="zh-TW"/>
        </w:rPr>
        <w:t>Terminy i miejsce składania dokumentów</w:t>
      </w:r>
    </w:p>
    <w:p w14:paraId="449DBD98" w14:textId="18313A20" w:rsidR="008E5B5B" w:rsidRPr="00990BE6" w:rsidRDefault="008E5B5B" w:rsidP="00683C6B">
      <w:pPr>
        <w:numPr>
          <w:ilvl w:val="0"/>
          <w:numId w:val="28"/>
        </w:numPr>
        <w:spacing w:after="0" w:line="360" w:lineRule="auto"/>
        <w:ind w:left="1065" w:hanging="639"/>
        <w:contextualSpacing/>
        <w:rPr>
          <w:rFonts w:ascii="Arial" w:eastAsiaTheme="minorEastAsia" w:hAnsi="Arial" w:cs="Arial"/>
          <w:lang w:eastAsia="zh-TW"/>
        </w:rPr>
      </w:pPr>
      <w:bookmarkStart w:id="1" w:name="_Hlk59612549"/>
      <w:bookmarkStart w:id="2" w:name="_Hlk59612570"/>
      <w:bookmarkEnd w:id="0"/>
      <w:r w:rsidRPr="00990BE6">
        <w:rPr>
          <w:rFonts w:ascii="Arial" w:eastAsiaTheme="minorEastAsia" w:hAnsi="Arial" w:cs="Arial"/>
          <w:lang w:eastAsia="zh-TW"/>
        </w:rPr>
        <w:t>dokumenty</w:t>
      </w:r>
      <w:r w:rsidR="00550741">
        <w:rPr>
          <w:rFonts w:ascii="Arial" w:eastAsiaTheme="minorEastAsia" w:hAnsi="Arial" w:cs="Arial"/>
          <w:lang w:eastAsia="zh-TW"/>
        </w:rPr>
        <w:t xml:space="preserve"> (CV/życiorys)</w:t>
      </w:r>
      <w:r w:rsidRPr="00990BE6">
        <w:rPr>
          <w:rFonts w:ascii="Arial" w:eastAsiaTheme="minorEastAsia" w:hAnsi="Arial" w:cs="Arial"/>
          <w:lang w:eastAsia="zh-TW"/>
        </w:rPr>
        <w:t xml:space="preserve"> należy złożyć do:</w:t>
      </w:r>
      <w:r w:rsidR="00301DAF">
        <w:rPr>
          <w:rFonts w:ascii="Arial" w:eastAsiaTheme="minorEastAsia" w:hAnsi="Arial" w:cs="Arial"/>
          <w:lang w:eastAsia="zh-TW"/>
        </w:rPr>
        <w:t xml:space="preserve"> </w:t>
      </w:r>
      <w:r w:rsidR="00346828">
        <w:rPr>
          <w:rFonts w:ascii="Arial" w:eastAsiaTheme="minorEastAsia" w:hAnsi="Arial" w:cs="Arial"/>
          <w:lang w:eastAsia="zh-TW"/>
        </w:rPr>
        <w:t>20</w:t>
      </w:r>
      <w:r w:rsidR="00A90F54">
        <w:rPr>
          <w:rFonts w:ascii="Arial" w:eastAsiaTheme="minorEastAsia" w:hAnsi="Arial" w:cs="Arial"/>
          <w:lang w:eastAsia="zh-TW"/>
        </w:rPr>
        <w:t>.0</w:t>
      </w:r>
      <w:r w:rsidR="00346828">
        <w:rPr>
          <w:rFonts w:ascii="Arial" w:eastAsiaTheme="minorEastAsia" w:hAnsi="Arial" w:cs="Arial"/>
          <w:lang w:eastAsia="zh-TW"/>
        </w:rPr>
        <w:t>9</w:t>
      </w:r>
      <w:r w:rsidR="00A90F54">
        <w:rPr>
          <w:rFonts w:ascii="Arial" w:eastAsiaTheme="minorEastAsia" w:hAnsi="Arial" w:cs="Arial"/>
          <w:lang w:eastAsia="zh-TW"/>
        </w:rPr>
        <w:t>.2026</w:t>
      </w:r>
      <w:r w:rsidRPr="00990BE6">
        <w:rPr>
          <w:rFonts w:ascii="Arial" w:eastAsiaTheme="minorEastAsia" w:hAnsi="Arial" w:cs="Arial"/>
          <w:lang w:eastAsia="zh-TW"/>
        </w:rPr>
        <w:t xml:space="preserve">r., </w:t>
      </w:r>
    </w:p>
    <w:bookmarkEnd w:id="1"/>
    <w:p w14:paraId="606857D4" w14:textId="77777777" w:rsidR="001672D8" w:rsidRPr="00740888" w:rsidRDefault="001672D8" w:rsidP="00683C6B">
      <w:pPr>
        <w:numPr>
          <w:ilvl w:val="0"/>
          <w:numId w:val="28"/>
        </w:numPr>
        <w:spacing w:after="0" w:line="360" w:lineRule="auto"/>
        <w:ind w:left="1065" w:hanging="639"/>
        <w:contextualSpacing/>
        <w:rPr>
          <w:rFonts w:ascii="Arial" w:eastAsiaTheme="minorEastAsia" w:hAnsi="Arial" w:cs="Arial"/>
          <w:lang w:eastAsia="zh-TW"/>
        </w:rPr>
      </w:pPr>
      <w:r w:rsidRPr="00740888">
        <w:rPr>
          <w:rFonts w:ascii="Arial" w:eastAsiaTheme="minorEastAsia" w:hAnsi="Arial" w:cs="Arial"/>
          <w:lang w:eastAsia="zh-TW"/>
        </w:rPr>
        <w:t xml:space="preserve">wysyłając je na adres mailowy: </w:t>
      </w:r>
      <w:hyperlink r:id="rId10" w:history="1">
        <w:r w:rsidRPr="00A90F54">
          <w:rPr>
            <w:rFonts w:ascii="Arial" w:eastAsiaTheme="minorEastAsia" w:hAnsi="Arial" w:cs="Arial"/>
            <w:lang w:eastAsia="zh-TW"/>
          </w:rPr>
          <w:t>rekrutacja@mnw.art.pl</w:t>
        </w:r>
      </w:hyperlink>
      <w:r>
        <w:rPr>
          <w:rFonts w:ascii="Arial" w:eastAsiaTheme="minorEastAsia" w:hAnsi="Arial" w:cs="Arial"/>
          <w:lang w:eastAsia="zh-TW"/>
        </w:rPr>
        <w:t xml:space="preserve"> </w:t>
      </w:r>
    </w:p>
    <w:p w14:paraId="1DFE567B" w14:textId="4CF06BA4" w:rsidR="001672D8" w:rsidRPr="00CC518D" w:rsidRDefault="001672D8" w:rsidP="00683C6B">
      <w:pPr>
        <w:numPr>
          <w:ilvl w:val="0"/>
          <w:numId w:val="28"/>
        </w:numPr>
        <w:spacing w:after="0" w:line="360" w:lineRule="auto"/>
        <w:ind w:left="1065" w:hanging="639"/>
        <w:contextualSpacing/>
        <w:rPr>
          <w:rFonts w:ascii="Arial" w:eastAsiaTheme="minorEastAsia" w:hAnsi="Arial" w:cs="Arial"/>
          <w:lang w:eastAsia="zh-TW"/>
        </w:rPr>
      </w:pPr>
      <w:r w:rsidRPr="00CC518D">
        <w:rPr>
          <w:rFonts w:ascii="Arial" w:eastAsiaTheme="minorEastAsia" w:hAnsi="Arial" w:cs="Arial"/>
          <w:lang w:eastAsia="zh-TW"/>
        </w:rPr>
        <w:t xml:space="preserve">lub przekazując osobiście od poniedziałku do piątku w godzinach 8:00 – 15:00, pod adresem: Muzeum Narodowe w Warszawie, Dział Spraw Pracowniczych, </w:t>
      </w:r>
      <w:r w:rsidR="00F137F9">
        <w:rPr>
          <w:rFonts w:ascii="Arial" w:eastAsiaTheme="minorEastAsia" w:hAnsi="Arial" w:cs="Arial"/>
          <w:lang w:eastAsia="zh-TW"/>
        </w:rPr>
        <w:br/>
      </w:r>
      <w:r w:rsidRPr="00CC518D">
        <w:rPr>
          <w:rFonts w:ascii="Arial" w:eastAsiaTheme="minorEastAsia" w:hAnsi="Arial" w:cs="Arial"/>
          <w:lang w:eastAsia="zh-TW"/>
        </w:rPr>
        <w:t>al. Jerozolimskie 3, 00-495 Warszawa,</w:t>
      </w:r>
      <w:r w:rsidRPr="00CC518D">
        <w:rPr>
          <w:rFonts w:ascii="Arial" w:eastAsiaTheme="minorEastAsia" w:hAnsi="Arial" w:cs="Arial"/>
          <w:lang w:eastAsia="zh-TW"/>
        </w:rPr>
        <w:br/>
      </w:r>
      <w:r w:rsidRPr="00CC518D">
        <w:rPr>
          <w:rFonts w:ascii="Arial" w:eastAsiaTheme="minorEastAsia" w:hAnsi="Arial" w:cs="Arial"/>
          <w:lang w:eastAsia="zh-TW"/>
        </w:rPr>
        <w:lastRenderedPageBreak/>
        <w:t>lub też wysyłając drogą pocztową na adres: Muzeum Narodowe w Warszawie, Dział Spraw Pracowniczych, al. Jerozolimskie 3, 00-495 Warszawa.</w:t>
      </w:r>
    </w:p>
    <w:p w14:paraId="414866D4" w14:textId="77777777" w:rsidR="001672D8" w:rsidRDefault="001672D8" w:rsidP="00683C6B">
      <w:pPr>
        <w:numPr>
          <w:ilvl w:val="0"/>
          <w:numId w:val="28"/>
        </w:numPr>
        <w:spacing w:after="0" w:line="360" w:lineRule="auto"/>
        <w:ind w:left="1065" w:hanging="639"/>
        <w:contextualSpacing/>
        <w:rPr>
          <w:rFonts w:ascii="Arial" w:eastAsiaTheme="minorEastAsia" w:hAnsi="Arial" w:cs="Arial"/>
          <w:lang w:eastAsia="zh-TW"/>
        </w:rPr>
      </w:pPr>
      <w:r w:rsidRPr="00CC518D">
        <w:rPr>
          <w:rFonts w:ascii="Arial" w:eastAsiaTheme="minorEastAsia" w:hAnsi="Arial" w:cs="Arial"/>
          <w:lang w:eastAsia="zh-TW"/>
        </w:rPr>
        <w:t>decyduje data wpływu oferty do muzeum (stempla pocztowego / osobistego dostarczenia),</w:t>
      </w:r>
    </w:p>
    <w:p w14:paraId="6B3EBA37" w14:textId="2E0690DE" w:rsidR="001672D8" w:rsidRDefault="00F137F9" w:rsidP="00F137F9">
      <w:pPr>
        <w:numPr>
          <w:ilvl w:val="0"/>
          <w:numId w:val="28"/>
        </w:numPr>
        <w:spacing w:after="0" w:line="360" w:lineRule="auto"/>
        <w:ind w:left="1065" w:hanging="639"/>
        <w:contextualSpacing/>
        <w:rPr>
          <w:rFonts w:ascii="Arial" w:eastAsiaTheme="minorEastAsia" w:hAnsi="Arial" w:cs="Arial"/>
          <w:lang w:eastAsia="zh-TW"/>
        </w:rPr>
      </w:pPr>
      <w:r>
        <w:rPr>
          <w:rFonts w:ascii="Arial" w:eastAsiaTheme="minorEastAsia" w:hAnsi="Arial" w:cs="Arial"/>
          <w:lang w:eastAsia="zh-TW"/>
        </w:rPr>
        <w:t>w</w:t>
      </w:r>
      <w:r w:rsidR="008E5B5B" w:rsidRPr="00990BE6">
        <w:rPr>
          <w:rFonts w:ascii="Arial" w:eastAsiaTheme="minorEastAsia" w:hAnsi="Arial" w:cs="Arial"/>
          <w:lang w:eastAsia="zh-TW"/>
        </w:rPr>
        <w:t xml:space="preserve"> tytule maila</w:t>
      </w:r>
      <w:r w:rsidR="00242F22">
        <w:rPr>
          <w:rFonts w:ascii="Arial" w:eastAsiaTheme="minorEastAsia" w:hAnsi="Arial" w:cs="Arial"/>
          <w:lang w:eastAsia="zh-TW"/>
        </w:rPr>
        <w:t xml:space="preserve"> </w:t>
      </w:r>
      <w:r w:rsidR="008E5B5B" w:rsidRPr="00990BE6">
        <w:rPr>
          <w:rFonts w:ascii="Arial" w:eastAsiaTheme="minorEastAsia" w:hAnsi="Arial" w:cs="Arial"/>
          <w:lang w:eastAsia="zh-TW"/>
        </w:rPr>
        <w:t xml:space="preserve">prosimy o wpisanie numeru referencyjnego ogłoszenia: </w:t>
      </w:r>
    </w:p>
    <w:bookmarkEnd w:id="2"/>
    <w:p w14:paraId="63C8687D" w14:textId="2A0B5296" w:rsidR="008E5B5B" w:rsidRPr="00990BE6" w:rsidRDefault="004A2CF2" w:rsidP="008E5B5B">
      <w:pPr>
        <w:spacing w:after="0" w:line="240" w:lineRule="auto"/>
        <w:ind w:left="1065"/>
        <w:contextualSpacing/>
        <w:rPr>
          <w:rFonts w:ascii="Arial" w:eastAsiaTheme="minorEastAsia" w:hAnsi="Arial" w:cs="Arial"/>
          <w:lang w:eastAsia="zh-TW"/>
        </w:rPr>
      </w:pPr>
      <w:r w:rsidRPr="00E414F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„Oferta pracy – 202</w:t>
      </w:r>
      <w:r w:rsidR="00AD0B7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Pr="00E414F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="003468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</w:t>
      </w:r>
      <w:bookmarkStart w:id="3" w:name="_GoBack"/>
      <w:bookmarkEnd w:id="3"/>
      <w:r w:rsidR="00986C6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="009E34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DOW</w:t>
      </w:r>
      <w:r w:rsidRPr="00E414F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="00231BD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MNW</w:t>
      </w:r>
      <w:r w:rsidRPr="00E414F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</w:p>
    <w:p w14:paraId="1A5D6BB7" w14:textId="5C89522E" w:rsidR="008E5B5B" w:rsidRDefault="008E5B5B" w:rsidP="008E5B5B">
      <w:pPr>
        <w:keepNext/>
        <w:keepLines/>
        <w:spacing w:before="40" w:after="0" w:line="240" w:lineRule="auto"/>
        <w:outlineLvl w:val="1"/>
        <w:rPr>
          <w:rFonts w:ascii="Arial" w:eastAsiaTheme="majorEastAsia" w:hAnsi="Arial" w:cs="Arial"/>
          <w:b/>
          <w:lang w:eastAsia="zh-TW"/>
        </w:rPr>
      </w:pPr>
    </w:p>
    <w:p w14:paraId="1B2287CE" w14:textId="77777777" w:rsidR="002D1FCA" w:rsidRPr="00990BE6" w:rsidRDefault="002D1FCA" w:rsidP="008E5B5B">
      <w:pPr>
        <w:keepNext/>
        <w:keepLines/>
        <w:spacing w:before="40" w:after="0" w:line="240" w:lineRule="auto"/>
        <w:outlineLvl w:val="1"/>
        <w:rPr>
          <w:rFonts w:ascii="Arial" w:eastAsiaTheme="majorEastAsia" w:hAnsi="Arial" w:cs="Arial"/>
          <w:b/>
          <w:lang w:eastAsia="zh-TW"/>
        </w:rPr>
      </w:pPr>
    </w:p>
    <w:p w14:paraId="518AB668" w14:textId="77777777" w:rsidR="007C4C70" w:rsidRPr="00786C62" w:rsidRDefault="007C4C70" w:rsidP="007C4C70">
      <w:pPr>
        <w:spacing w:line="240" w:lineRule="auto"/>
        <w:jc w:val="both"/>
        <w:rPr>
          <w:rFonts w:ascii="Arial" w:hAnsi="Arial" w:cs="Arial"/>
          <w:b/>
          <w:bCs/>
        </w:rPr>
      </w:pPr>
      <w:r w:rsidRPr="00786C62">
        <w:rPr>
          <w:rFonts w:ascii="Arial" w:hAnsi="Arial" w:cs="Arial"/>
          <w:b/>
          <w:bCs/>
        </w:rPr>
        <w:t>Informacje dodatkowe</w:t>
      </w:r>
    </w:p>
    <w:p w14:paraId="51849650" w14:textId="77777777" w:rsidR="007C4C70" w:rsidRPr="00786C62" w:rsidRDefault="007C4C70" w:rsidP="007C4C70">
      <w:pPr>
        <w:spacing w:before="100" w:beforeAutospacing="1" w:after="100" w:afterAutospacing="1" w:line="300" w:lineRule="atLeast"/>
        <w:rPr>
          <w:rFonts w:ascii="Arial" w:eastAsiaTheme="minorEastAsia" w:hAnsi="Arial" w:cs="Arial"/>
          <w:lang w:eastAsia="zh-TW"/>
        </w:rPr>
      </w:pPr>
      <w:r w:rsidRPr="00786C62">
        <w:rPr>
          <w:rFonts w:ascii="Arial" w:eastAsiaTheme="minorEastAsia" w:hAnsi="Arial" w:cs="Arial"/>
          <w:lang w:eastAsia="zh-TW"/>
        </w:rPr>
        <w:t>Oferty niespełniające wymogów formalnych, złożone po terminie, nieuzupełnione, niezawierające numeru ogłoszenia lub zgody na przetwarzanie danych osobowych w celu przeprowadzenia naboru nie będą rozpatrywane. Aplikacja powinna zawierać dane kontaktowe (adres e-mail i/lub numer telefonu).</w:t>
      </w:r>
    </w:p>
    <w:p w14:paraId="66874F6E" w14:textId="77777777" w:rsidR="007C4C70" w:rsidRPr="007C4C70" w:rsidRDefault="007C4C70" w:rsidP="007C4C70">
      <w:pPr>
        <w:spacing w:before="100" w:beforeAutospacing="1" w:after="100" w:afterAutospacing="1" w:line="300" w:lineRule="atLeast"/>
        <w:rPr>
          <w:rFonts w:ascii="Arial" w:eastAsiaTheme="minorEastAsia" w:hAnsi="Arial" w:cs="Arial"/>
          <w:lang w:eastAsia="zh-TW"/>
        </w:rPr>
      </w:pPr>
      <w:r w:rsidRPr="007C4C70">
        <w:rPr>
          <w:rFonts w:ascii="Arial" w:eastAsiaTheme="minorEastAsia" w:hAnsi="Arial" w:cs="Arial"/>
          <w:lang w:eastAsia="zh-TW"/>
        </w:rPr>
        <w:t>Muzeum Narodowe w Warszawie jest pracodawcą równych szans i wszystkie aplikacje są rozważane z równą uwagą bez względu na płeć, wiek, niepełnosprawność, rasę, narodowość, przekonania polityczne, przynależność związkową, pochodzenie etniczne, wyznanie, orientacje seksualną czy też jakąkolwiek inną cechę prawnie chronioną.</w:t>
      </w:r>
    </w:p>
    <w:p w14:paraId="6FFF1D07" w14:textId="77777777" w:rsidR="007C4C70" w:rsidRPr="00786C62" w:rsidRDefault="007C4C70" w:rsidP="007C4C70">
      <w:pPr>
        <w:spacing w:line="240" w:lineRule="auto"/>
        <w:jc w:val="both"/>
        <w:rPr>
          <w:rFonts w:ascii="Arial" w:hAnsi="Arial" w:cs="Arial"/>
          <w:b/>
          <w:bCs/>
        </w:rPr>
      </w:pPr>
      <w:r w:rsidRPr="00786C62">
        <w:rPr>
          <w:rFonts w:ascii="Arial" w:hAnsi="Arial" w:cs="Arial"/>
          <w:b/>
          <w:bCs/>
        </w:rPr>
        <w:t>Techniki i metody naboru</w:t>
      </w:r>
    </w:p>
    <w:p w14:paraId="29098F3A" w14:textId="77777777" w:rsidR="007C4C70" w:rsidRPr="00786C62" w:rsidRDefault="007C4C70" w:rsidP="007C4C70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Arial" w:eastAsiaTheme="minorEastAsia" w:hAnsi="Arial" w:cs="Arial"/>
          <w:lang w:eastAsia="zh-TW"/>
        </w:rPr>
      </w:pPr>
      <w:r w:rsidRPr="00786C62">
        <w:rPr>
          <w:rFonts w:ascii="Arial" w:eastAsiaTheme="minorEastAsia" w:hAnsi="Arial" w:cs="Arial"/>
          <w:lang w:eastAsia="zh-TW"/>
        </w:rPr>
        <w:t>analiza złożonych aplikacji,</w:t>
      </w:r>
    </w:p>
    <w:p w14:paraId="6EC87D4F" w14:textId="77777777" w:rsidR="007C4C70" w:rsidRPr="00786C62" w:rsidRDefault="007C4C70" w:rsidP="007C4C70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Arial" w:eastAsiaTheme="minorEastAsia" w:hAnsi="Arial" w:cs="Arial"/>
          <w:lang w:eastAsia="zh-TW"/>
        </w:rPr>
      </w:pPr>
      <w:r w:rsidRPr="00786C62">
        <w:rPr>
          <w:rFonts w:ascii="Arial" w:eastAsiaTheme="minorEastAsia" w:hAnsi="Arial" w:cs="Arial"/>
          <w:lang w:eastAsia="zh-TW"/>
        </w:rPr>
        <w:t>rozmowa kwalifikacyjna.</w:t>
      </w:r>
    </w:p>
    <w:p w14:paraId="1C7C265A" w14:textId="77777777" w:rsidR="007C4C70" w:rsidRPr="00786C62" w:rsidRDefault="007C4C70" w:rsidP="007C4C70">
      <w:pPr>
        <w:spacing w:before="100" w:beforeAutospacing="1" w:after="100" w:afterAutospacing="1" w:line="300" w:lineRule="atLeast"/>
        <w:rPr>
          <w:rFonts w:ascii="Arial" w:eastAsiaTheme="minorEastAsia" w:hAnsi="Arial" w:cs="Arial"/>
          <w:lang w:eastAsia="zh-TW"/>
        </w:rPr>
      </w:pPr>
      <w:r w:rsidRPr="00786C62">
        <w:rPr>
          <w:rFonts w:ascii="Arial" w:eastAsiaTheme="minorEastAsia" w:hAnsi="Arial" w:cs="Arial"/>
          <w:lang w:eastAsia="zh-TW"/>
        </w:rPr>
        <w:t>Kandydaci i kandydatki spełniający wymagania formalne zostaną zaproszeni do kolejnego etapu procesu rekrutacyjnego. Kontakt z wybranymi osobami nastąpi w ciągu 5 dni od upływu terminu składania dokumentów. Zastrzegamy sobie prawo kontaktu wyłącznie z wybranymi kandydatami.</w:t>
      </w:r>
    </w:p>
    <w:p w14:paraId="61D81ED7" w14:textId="77777777" w:rsidR="007C4C70" w:rsidRPr="00786C62" w:rsidRDefault="007C4C70" w:rsidP="007C4C70">
      <w:pPr>
        <w:spacing w:before="100" w:beforeAutospacing="1" w:after="100" w:afterAutospacing="1" w:line="300" w:lineRule="atLeast"/>
        <w:rPr>
          <w:rFonts w:ascii="Arial" w:eastAsiaTheme="minorEastAsia" w:hAnsi="Arial" w:cs="Arial"/>
          <w:lang w:eastAsia="zh-TW"/>
        </w:rPr>
      </w:pPr>
      <w:r w:rsidRPr="00786C62">
        <w:rPr>
          <w:rFonts w:ascii="Arial" w:eastAsiaTheme="minorEastAsia" w:hAnsi="Arial" w:cs="Arial"/>
          <w:lang w:eastAsia="zh-TW"/>
        </w:rPr>
        <w:t>O terminach kolejnych etapów osoby zakwalifikowane będą informowane telefonicznie. Dokumenty aplikacyjne kandydatów niezakwalifikowanych zostaną zniszczone.</w:t>
      </w:r>
    </w:p>
    <w:p w14:paraId="441CE61A" w14:textId="23B447AB" w:rsidR="002D1FCA" w:rsidRDefault="002D1FCA" w:rsidP="00A22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959884" w14:textId="77777777" w:rsidR="003B43F7" w:rsidRDefault="003B43F7" w:rsidP="002D1FCA">
      <w:pPr>
        <w:keepNext/>
        <w:keepLines/>
        <w:spacing w:before="40" w:after="0" w:line="240" w:lineRule="auto"/>
        <w:outlineLvl w:val="1"/>
        <w:rPr>
          <w:rFonts w:ascii="Arial" w:eastAsiaTheme="majorEastAsia" w:hAnsi="Arial" w:cs="Arial"/>
          <w:b/>
          <w:lang w:eastAsia="zh-TW"/>
        </w:rPr>
      </w:pPr>
    </w:p>
    <w:p w14:paraId="1003D9A8" w14:textId="77777777" w:rsidR="007C4C70" w:rsidRPr="00DB265D" w:rsidRDefault="007C4C70" w:rsidP="007C4C70">
      <w:pPr>
        <w:spacing w:line="240" w:lineRule="auto"/>
        <w:jc w:val="both"/>
        <w:rPr>
          <w:rFonts w:ascii="Arial" w:hAnsi="Arial" w:cs="Arial"/>
          <w:b/>
          <w:bCs/>
        </w:rPr>
      </w:pPr>
      <w:r w:rsidRPr="00DB265D">
        <w:rPr>
          <w:rFonts w:ascii="Arial" w:hAnsi="Arial" w:cs="Arial"/>
          <w:b/>
          <w:bCs/>
        </w:rPr>
        <w:t>Informacja o procedurze zgłaszania naruszeń (Sygnaliści)</w:t>
      </w:r>
    </w:p>
    <w:p w14:paraId="7EC1B368" w14:textId="77777777" w:rsidR="007C4C70" w:rsidRPr="00683C6B" w:rsidRDefault="007C4C70" w:rsidP="007C4C70">
      <w:pPr>
        <w:spacing w:after="0" w:line="360" w:lineRule="auto"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 xml:space="preserve">W Muzeum Narodowym w Warszawie funkcjonuje wewnętrzna procedura zgłaszania naruszeń prawa, zgodna z ustawą o ochronie sygnalistów. Kandydaci ubiegający się o zatrudnienie mogą dokonywać zgłoszeń dotyczących naruszeń prawa uzyskanych w kontekście związanym z procesem rekrutacji. Szczegółowe informacje o sposobach dokonywania zgłoszeń, zasadach ich rozpatrywania oraz ochronie sygnalistów dostępne są w naszej procedurze zgłoszeń wewnętrznych: </w:t>
      </w:r>
      <w:hyperlink r:id="rId11" w:history="1">
        <w:r w:rsidRPr="00683C6B">
          <w:rPr>
            <w:rFonts w:ascii="Arial" w:eastAsiaTheme="minorEastAsia" w:hAnsi="Arial" w:cs="Arial"/>
            <w:color w:val="2E74B5" w:themeColor="accent1" w:themeShade="BF"/>
            <w:u w:val="single"/>
            <w:lang w:eastAsia="zh-TW"/>
          </w:rPr>
          <w:t>https://bip.mnw.art.pl/artykul/regulamin-zgloszen-wewnetrznych</w:t>
        </w:r>
      </w:hyperlink>
      <w:r w:rsidRPr="00683C6B">
        <w:rPr>
          <w:rFonts w:ascii="Arial" w:eastAsiaTheme="minorEastAsia" w:hAnsi="Arial" w:cs="Arial"/>
          <w:lang w:eastAsia="zh-TW"/>
        </w:rPr>
        <w:t xml:space="preserve"> </w:t>
      </w:r>
    </w:p>
    <w:p w14:paraId="6E24ACBE" w14:textId="77777777" w:rsidR="007C4C70" w:rsidRDefault="007C4C70" w:rsidP="002D1FCA">
      <w:pPr>
        <w:keepNext/>
        <w:keepLines/>
        <w:spacing w:before="40" w:after="0" w:line="240" w:lineRule="auto"/>
        <w:outlineLvl w:val="1"/>
        <w:rPr>
          <w:rFonts w:ascii="Arial" w:eastAsiaTheme="majorEastAsia" w:hAnsi="Arial" w:cs="Arial"/>
          <w:b/>
          <w:lang w:eastAsia="zh-TW"/>
        </w:rPr>
      </w:pPr>
    </w:p>
    <w:p w14:paraId="434A1A64" w14:textId="19585E41" w:rsidR="002D1FCA" w:rsidRDefault="002D1FCA" w:rsidP="002D1FCA">
      <w:pPr>
        <w:keepNext/>
        <w:keepLines/>
        <w:spacing w:before="40" w:after="0" w:line="240" w:lineRule="auto"/>
        <w:outlineLvl w:val="1"/>
        <w:rPr>
          <w:rFonts w:ascii="Arial" w:hAnsi="Arial" w:cs="Arial"/>
        </w:rPr>
      </w:pPr>
      <w:r w:rsidRPr="00DB265D">
        <w:rPr>
          <w:rFonts w:ascii="Arial" w:eastAsiaTheme="majorEastAsia" w:hAnsi="Arial" w:cs="Arial"/>
          <w:b/>
          <w:lang w:eastAsia="zh-TW"/>
        </w:rPr>
        <w:t>RODO</w:t>
      </w:r>
    </w:p>
    <w:p w14:paraId="0CE346D2" w14:textId="77777777" w:rsidR="002D1FCA" w:rsidRPr="00683C6B" w:rsidRDefault="002D1FCA" w:rsidP="002D1FCA">
      <w:pPr>
        <w:pStyle w:val="Akapitzlist"/>
        <w:numPr>
          <w:ilvl w:val="0"/>
          <w:numId w:val="31"/>
        </w:numPr>
        <w:spacing w:after="5" w:line="301" w:lineRule="auto"/>
        <w:ind w:left="709" w:hanging="425"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 xml:space="preserve">Administratorem danych osobowych jest Muzeum Narodowe w Warszawie z siedzibą w Warszawie, 00–495 Warszawa, Al. Jerozolimskie 3 (zwane dalej; Muzeum). W sprawach związanych z przetwarzaniem danych osobowych oraz realizacją praw przysługujących osobom, których te dane dotyczą można kontaktować się z Muzeum kierując korespondencję na wskazany powyżej adres siedziby lub adres poczty elektronicznej daneosobowe@mnw.art.pl.  </w:t>
      </w:r>
    </w:p>
    <w:p w14:paraId="0620ADA0" w14:textId="77777777" w:rsidR="002D1FCA" w:rsidRPr="00683C6B" w:rsidRDefault="002D1FCA" w:rsidP="002D1FCA">
      <w:pPr>
        <w:pStyle w:val="Akapitzlist"/>
        <w:numPr>
          <w:ilvl w:val="0"/>
          <w:numId w:val="31"/>
        </w:numPr>
        <w:spacing w:after="5" w:line="301" w:lineRule="auto"/>
        <w:ind w:left="709" w:hanging="425"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>Dane osobowe przetwarzane będą̨ w celach przeprowadzenia postępowania rekrutacyjnego i obrony przed ewentualnymi roszczeniami z zakresu równego traktowania i dyskryminacji w zatrudnieniu.</w:t>
      </w:r>
    </w:p>
    <w:p w14:paraId="2EB1839B" w14:textId="77777777" w:rsidR="002D1FCA" w:rsidRPr="00683C6B" w:rsidRDefault="002D1FCA" w:rsidP="002D1FCA">
      <w:pPr>
        <w:numPr>
          <w:ilvl w:val="0"/>
          <w:numId w:val="31"/>
        </w:numPr>
        <w:spacing w:after="5" w:line="301" w:lineRule="auto"/>
        <w:ind w:left="709" w:hanging="425"/>
        <w:jc w:val="both"/>
        <w:rPr>
          <w:rFonts w:ascii="Arial" w:eastAsiaTheme="minorEastAsia" w:hAnsi="Arial" w:cs="Arial"/>
          <w:lang w:eastAsia="zh-TW"/>
        </w:rPr>
      </w:pPr>
      <w:r w:rsidRPr="00683C6B">
        <w:rPr>
          <w:rFonts w:ascii="Arial" w:eastAsiaTheme="minorEastAsia" w:hAnsi="Arial" w:cs="Arial"/>
          <w:lang w:eastAsia="zh-TW"/>
        </w:rPr>
        <w:t>Osobie, której dane dotyczą przysługuje prawo dostępu do treści swoich danych oraz prawo ich sprostowania, usunięcia, ograniczenia przetwarzania, prawo do przenoszenia danych, prawo do wniesienia sprzeciwu. W przypadku przekazania danych w zakresie szerszym niż wynikający z Kodeksu pracy, dla których podstawą prawną ich przetwarzania jest zgoda, osobie, której te dane dotyczą przysługuje prawo do  wycofania zgody w dowolnym momencie, co jednak nie będzie miało wpływu na legalność przetwarzania danych takiej osoby, które odbywało się w oparciu o tę przesłankę i miało miejsce przed skorzystaniem przez nią z prawa do wycofania zgody.</w:t>
      </w:r>
    </w:p>
    <w:p w14:paraId="6B1298CA" w14:textId="0D4A4ACE" w:rsidR="002D1FCA" w:rsidRPr="00DB265D" w:rsidRDefault="002D1FCA" w:rsidP="002D1FCA">
      <w:pPr>
        <w:numPr>
          <w:ilvl w:val="0"/>
          <w:numId w:val="31"/>
        </w:numPr>
        <w:spacing w:after="5" w:line="301" w:lineRule="auto"/>
        <w:ind w:left="709" w:hanging="425"/>
        <w:jc w:val="both"/>
        <w:rPr>
          <w:rFonts w:ascii="Arial" w:hAnsi="Arial" w:cs="Arial"/>
        </w:rPr>
      </w:pPr>
      <w:r w:rsidRPr="00683C6B">
        <w:rPr>
          <w:rFonts w:ascii="Arial" w:eastAsiaTheme="minorEastAsia" w:hAnsi="Arial" w:cs="Arial"/>
          <w:lang w:eastAsia="zh-TW"/>
        </w:rPr>
        <w:t xml:space="preserve">Dalsze informacje dotyczące przetwarzania danych osobowych są dostępne </w:t>
      </w:r>
      <w:r w:rsidR="003B28B6" w:rsidRPr="003B28B6">
        <w:rPr>
          <w:rFonts w:ascii="Arial" w:eastAsiaTheme="minorEastAsia" w:hAnsi="Arial" w:cs="Arial"/>
          <w:color w:val="2E74B5" w:themeColor="accent1" w:themeShade="BF"/>
          <w:u w:val="single"/>
          <w:lang w:eastAsia="zh-TW"/>
        </w:rPr>
        <w:t>https://www.mnw.art.pl/gfx/muzeumnarodowe/userfiles/_public/rodo_klauzula_informacyjna.pdf</w:t>
      </w:r>
    </w:p>
    <w:p w14:paraId="437C6229" w14:textId="77777777" w:rsidR="002D1FCA" w:rsidRDefault="002D1FCA" w:rsidP="002D1FCA">
      <w:pPr>
        <w:spacing w:line="240" w:lineRule="auto"/>
        <w:jc w:val="both"/>
        <w:rPr>
          <w:rFonts w:ascii="Arial" w:hAnsi="Arial" w:cs="Arial"/>
        </w:rPr>
      </w:pPr>
    </w:p>
    <w:p w14:paraId="7634B9AC" w14:textId="77777777" w:rsidR="002D1FCA" w:rsidRDefault="002D1FCA" w:rsidP="002D1FCA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562E24E4" w14:textId="77777777" w:rsidR="002D1FCA" w:rsidRPr="00AC0056" w:rsidRDefault="002D1FCA" w:rsidP="00A22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2D1FCA" w:rsidRPr="00AC0056" w:rsidSect="00A221D7">
      <w:head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05F9C" w14:textId="77777777" w:rsidR="00DE678A" w:rsidRDefault="00DE678A" w:rsidP="008E5B5B">
      <w:pPr>
        <w:spacing w:after="0" w:line="240" w:lineRule="auto"/>
      </w:pPr>
      <w:r>
        <w:separator/>
      </w:r>
    </w:p>
  </w:endnote>
  <w:endnote w:type="continuationSeparator" w:id="0">
    <w:p w14:paraId="5163C867" w14:textId="77777777" w:rsidR="00DE678A" w:rsidRDefault="00DE678A" w:rsidP="008E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CC185" w14:textId="77777777" w:rsidR="00DE678A" w:rsidRDefault="00DE678A" w:rsidP="008E5B5B">
      <w:pPr>
        <w:spacing w:after="0" w:line="240" w:lineRule="auto"/>
      </w:pPr>
      <w:r>
        <w:separator/>
      </w:r>
    </w:p>
  </w:footnote>
  <w:footnote w:type="continuationSeparator" w:id="0">
    <w:p w14:paraId="40DB27A7" w14:textId="77777777" w:rsidR="00DE678A" w:rsidRDefault="00DE678A" w:rsidP="008E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8D9C2" w14:textId="62AC71B5" w:rsidR="008E5B5B" w:rsidRDefault="008E5B5B">
    <w:pPr>
      <w:pStyle w:val="Nagwek"/>
    </w:pPr>
    <w:r>
      <w:rPr>
        <w:rFonts w:ascii="Arial" w:eastAsia="Times New Roman" w:hAnsi="Arial" w:cs="Arial"/>
        <w:b/>
        <w:noProof/>
        <w:color w:val="4B4B4B"/>
        <w:sz w:val="20"/>
        <w:szCs w:val="20"/>
        <w:lang w:eastAsia="pl-PL"/>
      </w:rPr>
      <w:drawing>
        <wp:inline distT="0" distB="0" distL="0" distR="0" wp14:anchorId="0C9319DA" wp14:editId="025385A8">
          <wp:extent cx="1744980" cy="38100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654"/>
    <w:multiLevelType w:val="hybridMultilevel"/>
    <w:tmpl w:val="506A86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44EC9"/>
    <w:multiLevelType w:val="multilevel"/>
    <w:tmpl w:val="91FE3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75F96"/>
    <w:multiLevelType w:val="hybridMultilevel"/>
    <w:tmpl w:val="8D3A7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45EFE"/>
    <w:multiLevelType w:val="hybridMultilevel"/>
    <w:tmpl w:val="3A04FED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F9180E"/>
    <w:multiLevelType w:val="hybridMultilevel"/>
    <w:tmpl w:val="259AC8B8"/>
    <w:lvl w:ilvl="0" w:tplc="5F5E26F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04B6A"/>
    <w:multiLevelType w:val="hybridMultilevel"/>
    <w:tmpl w:val="C62040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BD5EAA"/>
    <w:multiLevelType w:val="hybridMultilevel"/>
    <w:tmpl w:val="78561664"/>
    <w:lvl w:ilvl="0" w:tplc="B5A8864A">
      <w:start w:val="5"/>
      <w:numFmt w:val="bullet"/>
      <w:lvlText w:val="•"/>
      <w:lvlJc w:val="left"/>
      <w:pPr>
        <w:ind w:left="1065" w:hanging="705"/>
      </w:pPr>
      <w:rPr>
        <w:rFonts w:ascii="Calibri" w:eastAsiaTheme="minorEastAsia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B052D"/>
    <w:multiLevelType w:val="hybridMultilevel"/>
    <w:tmpl w:val="AA0C01B2"/>
    <w:lvl w:ilvl="0" w:tplc="6142B3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E0AAC"/>
    <w:multiLevelType w:val="hybridMultilevel"/>
    <w:tmpl w:val="3CBA0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01AE6"/>
    <w:multiLevelType w:val="hybridMultilevel"/>
    <w:tmpl w:val="8D4C2D58"/>
    <w:lvl w:ilvl="0" w:tplc="4AE0CC84">
      <w:start w:val="1"/>
      <w:numFmt w:val="decimal"/>
      <w:lvlText w:val="%1."/>
      <w:lvlJc w:val="left"/>
      <w:pPr>
        <w:ind w:left="6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</w:lvl>
    <w:lvl w:ilvl="3" w:tplc="0415000F" w:tentative="1">
      <w:start w:val="1"/>
      <w:numFmt w:val="decimal"/>
      <w:lvlText w:val="%4."/>
      <w:lvlJc w:val="left"/>
      <w:pPr>
        <w:ind w:left="2830" w:hanging="360"/>
      </w:p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</w:lvl>
    <w:lvl w:ilvl="6" w:tplc="0415000F" w:tentative="1">
      <w:start w:val="1"/>
      <w:numFmt w:val="decimal"/>
      <w:lvlText w:val="%7."/>
      <w:lvlJc w:val="left"/>
      <w:pPr>
        <w:ind w:left="4990" w:hanging="360"/>
      </w:p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0" w15:restartNumberingAfterBreak="0">
    <w:nsid w:val="256D08F1"/>
    <w:multiLevelType w:val="hybridMultilevel"/>
    <w:tmpl w:val="2EE68D12"/>
    <w:lvl w:ilvl="0" w:tplc="B5A8864A">
      <w:start w:val="5"/>
      <w:numFmt w:val="bullet"/>
      <w:lvlText w:val="•"/>
      <w:lvlJc w:val="left"/>
      <w:pPr>
        <w:ind w:left="1065" w:hanging="705"/>
      </w:pPr>
      <w:rPr>
        <w:rFonts w:ascii="Calibri" w:eastAsiaTheme="minorEastAsia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91EA9"/>
    <w:multiLevelType w:val="hybridMultilevel"/>
    <w:tmpl w:val="FBDE2D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2695F"/>
    <w:multiLevelType w:val="hybridMultilevel"/>
    <w:tmpl w:val="6C624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43FE8"/>
    <w:multiLevelType w:val="hybridMultilevel"/>
    <w:tmpl w:val="D5D62C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E57CD0"/>
    <w:multiLevelType w:val="hybridMultilevel"/>
    <w:tmpl w:val="06E83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D2E92"/>
    <w:multiLevelType w:val="hybridMultilevel"/>
    <w:tmpl w:val="949E0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00619"/>
    <w:multiLevelType w:val="hybridMultilevel"/>
    <w:tmpl w:val="1E9C99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590381"/>
    <w:multiLevelType w:val="hybridMultilevel"/>
    <w:tmpl w:val="B86A6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00B0F"/>
    <w:multiLevelType w:val="hybridMultilevel"/>
    <w:tmpl w:val="D5AA81FC"/>
    <w:lvl w:ilvl="0" w:tplc="4C2CAB0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87A32E2"/>
    <w:multiLevelType w:val="hybridMultilevel"/>
    <w:tmpl w:val="8454FC1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91FA7"/>
    <w:multiLevelType w:val="hybridMultilevel"/>
    <w:tmpl w:val="ED3A9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27D57"/>
    <w:multiLevelType w:val="hybridMultilevel"/>
    <w:tmpl w:val="D826A9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25143"/>
    <w:multiLevelType w:val="hybridMultilevel"/>
    <w:tmpl w:val="06E83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A6664"/>
    <w:multiLevelType w:val="multilevel"/>
    <w:tmpl w:val="A53E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A67A92"/>
    <w:multiLevelType w:val="hybridMultilevel"/>
    <w:tmpl w:val="0004D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E5245"/>
    <w:multiLevelType w:val="hybridMultilevel"/>
    <w:tmpl w:val="F3C6B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D0A91"/>
    <w:multiLevelType w:val="multilevel"/>
    <w:tmpl w:val="2DA4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3414F1"/>
    <w:multiLevelType w:val="hybridMultilevel"/>
    <w:tmpl w:val="236079C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0235006"/>
    <w:multiLevelType w:val="hybridMultilevel"/>
    <w:tmpl w:val="24AE79FA"/>
    <w:lvl w:ilvl="0" w:tplc="D3749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D10C5E"/>
    <w:multiLevelType w:val="hybridMultilevel"/>
    <w:tmpl w:val="5B068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66B90"/>
    <w:multiLevelType w:val="hybridMultilevel"/>
    <w:tmpl w:val="76900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D3BA5"/>
    <w:multiLevelType w:val="hybridMultilevel"/>
    <w:tmpl w:val="EE34E8D0"/>
    <w:lvl w:ilvl="0" w:tplc="693C8418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76A6643"/>
    <w:multiLevelType w:val="hybridMultilevel"/>
    <w:tmpl w:val="3F52A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3B7197"/>
    <w:multiLevelType w:val="multilevel"/>
    <w:tmpl w:val="AAEA4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28"/>
  </w:num>
  <w:num w:numId="4">
    <w:abstractNumId w:val="21"/>
  </w:num>
  <w:num w:numId="5">
    <w:abstractNumId w:val="19"/>
  </w:num>
  <w:num w:numId="6">
    <w:abstractNumId w:val="29"/>
  </w:num>
  <w:num w:numId="7">
    <w:abstractNumId w:val="30"/>
  </w:num>
  <w:num w:numId="8">
    <w:abstractNumId w:val="7"/>
  </w:num>
  <w:num w:numId="9">
    <w:abstractNumId w:val="13"/>
  </w:num>
  <w:num w:numId="10">
    <w:abstractNumId w:val="11"/>
  </w:num>
  <w:num w:numId="11">
    <w:abstractNumId w:val="0"/>
  </w:num>
  <w:num w:numId="12">
    <w:abstractNumId w:val="4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2"/>
  </w:num>
  <w:num w:numId="16">
    <w:abstractNumId w:val="15"/>
  </w:num>
  <w:num w:numId="17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18"/>
  </w:num>
  <w:num w:numId="24">
    <w:abstractNumId w:val="16"/>
  </w:num>
  <w:num w:numId="25">
    <w:abstractNumId w:val="27"/>
  </w:num>
  <w:num w:numId="26">
    <w:abstractNumId w:val="17"/>
  </w:num>
  <w:num w:numId="27">
    <w:abstractNumId w:val="5"/>
  </w:num>
  <w:num w:numId="28">
    <w:abstractNumId w:val="2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9"/>
  </w:num>
  <w:num w:numId="32">
    <w:abstractNumId w:val="20"/>
  </w:num>
  <w:num w:numId="33">
    <w:abstractNumId w:val="6"/>
  </w:num>
  <w:num w:numId="34">
    <w:abstractNumId w:val="26"/>
  </w:num>
  <w:num w:numId="35">
    <w:abstractNumId w:val="10"/>
  </w:num>
  <w:num w:numId="36">
    <w:abstractNumId w:val="23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19"/>
    <w:rsid w:val="000067FE"/>
    <w:rsid w:val="00056B51"/>
    <w:rsid w:val="00066614"/>
    <w:rsid w:val="000919D8"/>
    <w:rsid w:val="000A6B95"/>
    <w:rsid w:val="000B2E25"/>
    <w:rsid w:val="000C11DF"/>
    <w:rsid w:val="00124914"/>
    <w:rsid w:val="0012753F"/>
    <w:rsid w:val="0013622C"/>
    <w:rsid w:val="00151236"/>
    <w:rsid w:val="001672D8"/>
    <w:rsid w:val="001E5E86"/>
    <w:rsid w:val="00205B58"/>
    <w:rsid w:val="002120C7"/>
    <w:rsid w:val="00225E58"/>
    <w:rsid w:val="00231BDC"/>
    <w:rsid w:val="00242F22"/>
    <w:rsid w:val="002463A7"/>
    <w:rsid w:val="002525C5"/>
    <w:rsid w:val="00260964"/>
    <w:rsid w:val="002648FD"/>
    <w:rsid w:val="0026643D"/>
    <w:rsid w:val="0027642D"/>
    <w:rsid w:val="002A4A28"/>
    <w:rsid w:val="002D1FCA"/>
    <w:rsid w:val="00301DAF"/>
    <w:rsid w:val="003125F0"/>
    <w:rsid w:val="00346828"/>
    <w:rsid w:val="00346BED"/>
    <w:rsid w:val="003A3823"/>
    <w:rsid w:val="003B28B6"/>
    <w:rsid w:val="003B3610"/>
    <w:rsid w:val="003B43F7"/>
    <w:rsid w:val="003F3C38"/>
    <w:rsid w:val="00410286"/>
    <w:rsid w:val="004110F7"/>
    <w:rsid w:val="00434658"/>
    <w:rsid w:val="004700B9"/>
    <w:rsid w:val="00491612"/>
    <w:rsid w:val="004A2CF2"/>
    <w:rsid w:val="004C62FD"/>
    <w:rsid w:val="004D014C"/>
    <w:rsid w:val="00531D16"/>
    <w:rsid w:val="00550741"/>
    <w:rsid w:val="00563521"/>
    <w:rsid w:val="005C093B"/>
    <w:rsid w:val="005E163B"/>
    <w:rsid w:val="005E75FA"/>
    <w:rsid w:val="0060056A"/>
    <w:rsid w:val="00601FBC"/>
    <w:rsid w:val="006505DE"/>
    <w:rsid w:val="0066712C"/>
    <w:rsid w:val="00683C6B"/>
    <w:rsid w:val="00694443"/>
    <w:rsid w:val="00694F29"/>
    <w:rsid w:val="006A209B"/>
    <w:rsid w:val="006C1457"/>
    <w:rsid w:val="006C41B8"/>
    <w:rsid w:val="006F7C75"/>
    <w:rsid w:val="00712793"/>
    <w:rsid w:val="00720ADC"/>
    <w:rsid w:val="00740622"/>
    <w:rsid w:val="007A3099"/>
    <w:rsid w:val="007C4C70"/>
    <w:rsid w:val="007D7397"/>
    <w:rsid w:val="007E553E"/>
    <w:rsid w:val="007E69FA"/>
    <w:rsid w:val="007F72A8"/>
    <w:rsid w:val="008429BF"/>
    <w:rsid w:val="00845D9B"/>
    <w:rsid w:val="00846886"/>
    <w:rsid w:val="0084755B"/>
    <w:rsid w:val="00856B95"/>
    <w:rsid w:val="00890FC6"/>
    <w:rsid w:val="008963FD"/>
    <w:rsid w:val="008D49D0"/>
    <w:rsid w:val="008E5B5B"/>
    <w:rsid w:val="008F30F6"/>
    <w:rsid w:val="009116BD"/>
    <w:rsid w:val="009136F0"/>
    <w:rsid w:val="00916276"/>
    <w:rsid w:val="00945E0B"/>
    <w:rsid w:val="0096629F"/>
    <w:rsid w:val="00975188"/>
    <w:rsid w:val="00982AC8"/>
    <w:rsid w:val="00986C64"/>
    <w:rsid w:val="009C1A52"/>
    <w:rsid w:val="009E34E7"/>
    <w:rsid w:val="009E4EDD"/>
    <w:rsid w:val="009F47C5"/>
    <w:rsid w:val="00A04A15"/>
    <w:rsid w:val="00A14380"/>
    <w:rsid w:val="00A221D7"/>
    <w:rsid w:val="00A46F0A"/>
    <w:rsid w:val="00A66855"/>
    <w:rsid w:val="00A90D3A"/>
    <w:rsid w:val="00A90F54"/>
    <w:rsid w:val="00AA643B"/>
    <w:rsid w:val="00AC0056"/>
    <w:rsid w:val="00AC0C6F"/>
    <w:rsid w:val="00AC5651"/>
    <w:rsid w:val="00AD0B79"/>
    <w:rsid w:val="00AF7741"/>
    <w:rsid w:val="00B32803"/>
    <w:rsid w:val="00B354EC"/>
    <w:rsid w:val="00B36AAA"/>
    <w:rsid w:val="00B37DBC"/>
    <w:rsid w:val="00B61E7A"/>
    <w:rsid w:val="00B75EA6"/>
    <w:rsid w:val="00BC6C91"/>
    <w:rsid w:val="00C15436"/>
    <w:rsid w:val="00C441A4"/>
    <w:rsid w:val="00C9426F"/>
    <w:rsid w:val="00CB76DD"/>
    <w:rsid w:val="00CE4330"/>
    <w:rsid w:val="00CF6783"/>
    <w:rsid w:val="00D02CE7"/>
    <w:rsid w:val="00D13693"/>
    <w:rsid w:val="00D40A75"/>
    <w:rsid w:val="00D46CD5"/>
    <w:rsid w:val="00D932AF"/>
    <w:rsid w:val="00DE4511"/>
    <w:rsid w:val="00DE5768"/>
    <w:rsid w:val="00DE678A"/>
    <w:rsid w:val="00E579A3"/>
    <w:rsid w:val="00E95356"/>
    <w:rsid w:val="00F137F9"/>
    <w:rsid w:val="00F3196A"/>
    <w:rsid w:val="00F53A19"/>
    <w:rsid w:val="00F64A9D"/>
    <w:rsid w:val="00FC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32A4"/>
  <w15:chartTrackingRefBased/>
  <w15:docId w15:val="{64C80856-1DA2-41A7-BCFA-703E240B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A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5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B5B"/>
  </w:style>
  <w:style w:type="paragraph" w:styleId="Stopka">
    <w:name w:val="footer"/>
    <w:basedOn w:val="Normalny"/>
    <w:link w:val="StopkaZnak"/>
    <w:uiPriority w:val="99"/>
    <w:unhideWhenUsed/>
    <w:rsid w:val="008E5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B5B"/>
  </w:style>
  <w:style w:type="paragraph" w:styleId="Tekstdymka">
    <w:name w:val="Balloon Text"/>
    <w:basedOn w:val="Normalny"/>
    <w:link w:val="TekstdymkaZnak"/>
    <w:uiPriority w:val="99"/>
    <w:semiHidden/>
    <w:unhideWhenUsed/>
    <w:rsid w:val="008E5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B5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E5B5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627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162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162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2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276"/>
    <w:rPr>
      <w:b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locked/>
    <w:rsid w:val="004A2CF2"/>
    <w:rPr>
      <w:rFonts w:ascii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A2CF2"/>
    <w:pPr>
      <w:shd w:val="clear" w:color="auto" w:fill="FFFFFF"/>
      <w:spacing w:after="0" w:line="259" w:lineRule="exact"/>
      <w:jc w:val="both"/>
    </w:pPr>
    <w:rPr>
      <w:rFonts w:ascii="Arial" w:hAnsi="Arial" w:cs="Arial"/>
    </w:rPr>
  </w:style>
  <w:style w:type="paragraph" w:customStyle="1" w:styleId="gmail-msolistparagraph">
    <w:name w:val="gmail-msolistparagraph"/>
    <w:basedOn w:val="Normalny"/>
    <w:rsid w:val="004346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p.mnw.art.pl/artykul/regulamin-zgloszen-wewnetrznych" TargetMode="External"/><Relationship Id="rId5" Type="http://schemas.openxmlformats.org/officeDocument/2006/relationships/styles" Target="styles.xml"/><Relationship Id="rId10" Type="http://schemas.openxmlformats.org/officeDocument/2006/relationships/hyperlink" Target="mailto:rekrutacja@mnw.ar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8d6ea1-0aca-4096-b32d-f5b3f855ab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B0EB1D9A8C29409076C0326F467D25" ma:contentTypeVersion="18" ma:contentTypeDescription="Utwórz nowy dokument." ma:contentTypeScope="" ma:versionID="5ad9bfd7d141031165e6fbe5b16ee6bf">
  <xsd:schema xmlns:xsd="http://www.w3.org/2001/XMLSchema" xmlns:xs="http://www.w3.org/2001/XMLSchema" xmlns:p="http://schemas.microsoft.com/office/2006/metadata/properties" xmlns:ns3="918d6ea1-0aca-4096-b32d-f5b3f855ab3b" xmlns:ns4="68a9da98-38be-43de-bf0a-21ac73aeb765" targetNamespace="http://schemas.microsoft.com/office/2006/metadata/properties" ma:root="true" ma:fieldsID="384a2ccca5b0e7300bdcb75548be5a55" ns3:_="" ns4:_="">
    <xsd:import namespace="918d6ea1-0aca-4096-b32d-f5b3f855ab3b"/>
    <xsd:import namespace="68a9da98-38be-43de-bf0a-21ac73aeb7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d6ea1-0aca-4096-b32d-f5b3f855a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9da98-38be-43de-bf0a-21ac73aeb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9B13A-5D7C-4854-B224-618998569E47}">
  <ds:schemaRefs>
    <ds:schemaRef ds:uri="918d6ea1-0aca-4096-b32d-f5b3f855ab3b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8a9da98-38be-43de-bf0a-21ac73aeb765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CAFDE49-3BEC-415E-88F6-F56D9B16B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7CC5-8A70-4C6B-A408-4A608CD14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d6ea1-0aca-4096-b32d-f5b3f855ab3b"/>
    <ds:schemaRef ds:uri="68a9da98-38be-43de-bf0a-21ac73aeb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 Zonik</dc:creator>
  <cp:keywords/>
  <dc:description/>
  <cp:lastModifiedBy>Eryk Zonik</cp:lastModifiedBy>
  <cp:revision>2</cp:revision>
  <cp:lastPrinted>2025-02-07T15:21:00Z</cp:lastPrinted>
  <dcterms:created xsi:type="dcterms:W3CDTF">2026-09-04T15:42:00Z</dcterms:created>
  <dcterms:modified xsi:type="dcterms:W3CDTF">2026-09-04T15:42:00Z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0x01010077B0EB1D9A8C29409076C0326F467D25</vt:lpwstr>
  </property>
</Properties>
</file>